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9F30" w14:textId="526A52C8" w:rsidR="00C4025F" w:rsidRPr="00C4025F" w:rsidRDefault="00C4025F" w:rsidP="0051313A">
      <w:pPr>
        <w:pStyle w:val="StandardWeb"/>
        <w:ind w:right="55"/>
        <w:rPr>
          <w:rFonts w:ascii="Arial" w:hAnsi="Arial" w:cs="Arial"/>
          <w:b/>
          <w:color w:val="FF0000"/>
          <w:sz w:val="36"/>
          <w:szCs w:val="36"/>
        </w:rPr>
      </w:pPr>
      <w:r w:rsidRPr="00C4025F">
        <w:rPr>
          <w:rFonts w:ascii="Arial" w:hAnsi="Arial" w:cs="Arial"/>
          <w:b/>
          <w:color w:val="FF0000"/>
          <w:sz w:val="36"/>
          <w:szCs w:val="36"/>
          <w:highlight w:val="yellow"/>
        </w:rPr>
        <w:t>Sperrfrist bis 26.08.2024, 00</w:t>
      </w:r>
      <w:r w:rsidR="00643B2D">
        <w:rPr>
          <w:rFonts w:ascii="Arial" w:hAnsi="Arial" w:cs="Arial"/>
          <w:b/>
          <w:color w:val="FF0000"/>
          <w:sz w:val="36"/>
          <w:szCs w:val="36"/>
          <w:highlight w:val="yellow"/>
        </w:rPr>
        <w:t>:</w:t>
      </w:r>
      <w:r w:rsidRPr="00C4025F">
        <w:rPr>
          <w:rFonts w:ascii="Arial" w:hAnsi="Arial" w:cs="Arial"/>
          <w:b/>
          <w:color w:val="FF0000"/>
          <w:sz w:val="36"/>
          <w:szCs w:val="36"/>
          <w:highlight w:val="yellow"/>
        </w:rPr>
        <w:t>00</w:t>
      </w:r>
    </w:p>
    <w:p w14:paraId="0A2F4256" w14:textId="41B2D622" w:rsidR="00D215AE" w:rsidRPr="0051313A" w:rsidRDefault="00814C7C" w:rsidP="0051313A">
      <w:pPr>
        <w:pStyle w:val="StandardWeb"/>
        <w:ind w:right="55"/>
        <w:rPr>
          <w:rFonts w:ascii="Arial" w:hAnsi="Arial" w:cs="Arial"/>
          <w:b/>
          <w:sz w:val="36"/>
          <w:szCs w:val="36"/>
        </w:rPr>
      </w:pPr>
      <w:r w:rsidRPr="0051313A">
        <w:rPr>
          <w:rFonts w:ascii="Arial" w:hAnsi="Arial" w:cs="Arial"/>
          <w:b/>
          <w:sz w:val="36"/>
          <w:szCs w:val="36"/>
        </w:rPr>
        <w:t>MEDIENMIT</w:t>
      </w:r>
      <w:r w:rsidR="00D82F69" w:rsidRPr="0051313A">
        <w:rPr>
          <w:rFonts w:ascii="Arial" w:hAnsi="Arial" w:cs="Arial"/>
          <w:b/>
          <w:sz w:val="36"/>
          <w:szCs w:val="36"/>
        </w:rPr>
        <w:t>TEILUNG</w:t>
      </w:r>
      <w:r w:rsidR="00CC53E8">
        <w:rPr>
          <w:rFonts w:ascii="Arial" w:hAnsi="Arial" w:cs="Arial"/>
          <w:b/>
          <w:sz w:val="36"/>
          <w:szCs w:val="36"/>
        </w:rPr>
        <w:t xml:space="preserve"> </w:t>
      </w:r>
    </w:p>
    <w:p w14:paraId="521097E9" w14:textId="121CA04B" w:rsidR="00790FF0" w:rsidRPr="003469AB" w:rsidRDefault="00243BB2" w:rsidP="00790FF0">
      <w:pPr>
        <w:pStyle w:val="StandardWeb"/>
        <w:ind w:right="55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Gemeinsam gegen Cybersexualdelikte an Kindern und Jugendlichen</w:t>
      </w:r>
    </w:p>
    <w:p w14:paraId="4D76A3B6" w14:textId="77777777" w:rsidR="0066367F" w:rsidRDefault="0066367F" w:rsidP="00790FF0">
      <w:pPr>
        <w:spacing w:line="240" w:lineRule="auto"/>
        <w:rPr>
          <w:rFonts w:ascii="Georgia" w:hAnsi="Georgia" w:cs="Arial"/>
          <w:szCs w:val="20"/>
        </w:rPr>
      </w:pPr>
    </w:p>
    <w:p w14:paraId="0490BF0B" w14:textId="30ABE23F" w:rsidR="00AC2141" w:rsidRDefault="00AC2141" w:rsidP="00AC2141">
      <w:pPr>
        <w:spacing w:line="240" w:lineRule="auto"/>
        <w:rPr>
          <w:rFonts w:ascii="Georgia" w:hAnsi="Georgia" w:cs="Arial"/>
          <w:szCs w:val="20"/>
        </w:rPr>
      </w:pPr>
      <w:r w:rsidRPr="00AC2141">
        <w:rPr>
          <w:rFonts w:ascii="Georgia" w:hAnsi="Georgia" w:cs="Arial"/>
          <w:b/>
          <w:bCs/>
          <w:szCs w:val="20"/>
        </w:rPr>
        <w:t>Bern, 26. August 2024</w:t>
      </w:r>
      <w:r w:rsidRPr="00AC2141">
        <w:rPr>
          <w:rFonts w:ascii="Georgia" w:hAnsi="Georgia" w:cs="Arial"/>
          <w:szCs w:val="20"/>
        </w:rPr>
        <w:t xml:space="preserve"> – </w:t>
      </w:r>
      <w:r w:rsidR="00F93AAC">
        <w:rPr>
          <w:rFonts w:ascii="Georgia" w:hAnsi="Georgia" w:cs="Arial"/>
          <w:szCs w:val="20"/>
        </w:rPr>
        <w:t>D</w:t>
      </w:r>
      <w:r>
        <w:rPr>
          <w:rFonts w:ascii="Georgia" w:hAnsi="Georgia" w:cs="Arial"/>
          <w:szCs w:val="20"/>
        </w:rPr>
        <w:t xml:space="preserve">ie Zahlen sprechen für sich: </w:t>
      </w:r>
      <w:r w:rsidRPr="00AC2141">
        <w:rPr>
          <w:rFonts w:ascii="Georgia" w:hAnsi="Georgia" w:cs="Arial"/>
          <w:szCs w:val="20"/>
        </w:rPr>
        <w:t>Jede</w:t>
      </w:r>
      <w:r w:rsidR="00F93AAC">
        <w:rPr>
          <w:rFonts w:ascii="Georgia" w:hAnsi="Georgia" w:cs="Arial"/>
          <w:szCs w:val="20"/>
        </w:rPr>
        <w:t>:r</w:t>
      </w:r>
      <w:r w:rsidRPr="00AC2141">
        <w:rPr>
          <w:rFonts w:ascii="Georgia" w:hAnsi="Georgia" w:cs="Arial"/>
          <w:szCs w:val="20"/>
        </w:rPr>
        <w:t xml:space="preserve"> zweite </w:t>
      </w:r>
      <w:r w:rsidR="00F93AAC">
        <w:rPr>
          <w:rFonts w:ascii="Georgia" w:hAnsi="Georgia" w:cs="Arial"/>
          <w:szCs w:val="20"/>
        </w:rPr>
        <w:t>Jugendliche</w:t>
      </w:r>
      <w:r w:rsidR="00F93AAC" w:rsidRPr="00AC2141">
        <w:rPr>
          <w:rFonts w:ascii="Georgia" w:hAnsi="Georgia" w:cs="Arial"/>
          <w:szCs w:val="20"/>
        </w:rPr>
        <w:t xml:space="preserve"> </w:t>
      </w:r>
      <w:r w:rsidRPr="00AC2141">
        <w:rPr>
          <w:rFonts w:ascii="Georgia" w:hAnsi="Georgia" w:cs="Arial"/>
          <w:szCs w:val="20"/>
        </w:rPr>
        <w:t>in der Schweiz gibt an, bereits einmal online sexuell belästigt worden zu sein</w:t>
      </w:r>
      <w:r w:rsidR="00EC13F0">
        <w:rPr>
          <w:rFonts w:ascii="Georgia" w:hAnsi="Georgia" w:cs="Arial"/>
          <w:szCs w:val="20"/>
        </w:rPr>
        <w:t xml:space="preserve"> (JAMES-Studie 2022)</w:t>
      </w:r>
      <w:r w:rsidRPr="00AC2141">
        <w:rPr>
          <w:rFonts w:ascii="Georgia" w:hAnsi="Georgia" w:cs="Arial"/>
          <w:szCs w:val="20"/>
        </w:rPr>
        <w:t xml:space="preserve">. </w:t>
      </w:r>
      <w:r w:rsidR="00EE56C8" w:rsidRPr="00EE56C8">
        <w:rPr>
          <w:rFonts w:ascii="Georgia" w:hAnsi="Georgia" w:cs="Arial"/>
          <w:szCs w:val="20"/>
        </w:rPr>
        <w:t xml:space="preserve">Im Schnitt dauert es </w:t>
      </w:r>
      <w:r w:rsidR="00EE56C8">
        <w:rPr>
          <w:rFonts w:ascii="Georgia" w:hAnsi="Georgia" w:cs="Arial"/>
          <w:szCs w:val="20"/>
        </w:rPr>
        <w:t xml:space="preserve">lediglich </w:t>
      </w:r>
      <w:r w:rsidR="00EE56C8" w:rsidRPr="00EE56C8">
        <w:rPr>
          <w:rFonts w:ascii="Georgia" w:hAnsi="Georgia" w:cs="Arial"/>
          <w:szCs w:val="20"/>
        </w:rPr>
        <w:t xml:space="preserve">drei Minuten, bis ein Kind in Chat- oder Gameforen eindeutig sexuelle Avancen über sich ergehen lassen muss. </w:t>
      </w:r>
      <w:r w:rsidR="00EE56C8">
        <w:rPr>
          <w:rFonts w:ascii="Georgia" w:hAnsi="Georgia" w:cs="Arial"/>
          <w:szCs w:val="20"/>
        </w:rPr>
        <w:t xml:space="preserve">Und auch die aktuelle polizeiliche Kriminalstatistik </w:t>
      </w:r>
      <w:r w:rsidR="00695942">
        <w:rPr>
          <w:rFonts w:ascii="Georgia" w:hAnsi="Georgia" w:cs="Arial"/>
          <w:szCs w:val="20"/>
        </w:rPr>
        <w:t xml:space="preserve">hält fest, dass </w:t>
      </w:r>
      <w:r w:rsidR="00EE56C8">
        <w:rPr>
          <w:rFonts w:ascii="Georgia" w:hAnsi="Georgia" w:cs="Arial"/>
          <w:szCs w:val="20"/>
        </w:rPr>
        <w:t>85% der Betroffenen von Cybersexualdelikten unter 20 Jahre alt</w:t>
      </w:r>
      <w:r w:rsidR="00695942">
        <w:rPr>
          <w:rFonts w:ascii="Georgia" w:hAnsi="Georgia" w:cs="Arial"/>
          <w:szCs w:val="20"/>
        </w:rPr>
        <w:t xml:space="preserve"> waren</w:t>
      </w:r>
      <w:r w:rsidR="00EE56C8">
        <w:rPr>
          <w:rFonts w:ascii="Georgia" w:hAnsi="Georgia" w:cs="Arial"/>
          <w:szCs w:val="20"/>
        </w:rPr>
        <w:t xml:space="preserve">. </w:t>
      </w:r>
      <w:r w:rsidRPr="00AC2141">
        <w:rPr>
          <w:rFonts w:ascii="Georgia" w:hAnsi="Georgia" w:cs="Arial"/>
          <w:szCs w:val="20"/>
        </w:rPr>
        <w:t xml:space="preserve">Diese alarmierenden Zahlen verdeutlichen die Notwendigkeit </w:t>
      </w:r>
      <w:r w:rsidR="00D72AD9">
        <w:rPr>
          <w:rFonts w:ascii="Georgia" w:hAnsi="Georgia" w:cs="Arial"/>
          <w:szCs w:val="20"/>
        </w:rPr>
        <w:t>der</w:t>
      </w:r>
      <w:r w:rsidRPr="00AC2141">
        <w:rPr>
          <w:rFonts w:ascii="Georgia" w:hAnsi="Georgia" w:cs="Arial"/>
          <w:szCs w:val="20"/>
        </w:rPr>
        <w:t xml:space="preserve"> Aufklärung und Prävention</w:t>
      </w:r>
      <w:r w:rsidR="00695942">
        <w:rPr>
          <w:rFonts w:ascii="Georgia" w:hAnsi="Georgia" w:cs="Arial"/>
          <w:szCs w:val="20"/>
        </w:rPr>
        <w:t xml:space="preserve"> </w:t>
      </w:r>
      <w:r w:rsidR="00D72AD9">
        <w:rPr>
          <w:rFonts w:ascii="Georgia" w:hAnsi="Georgia" w:cs="Arial"/>
          <w:szCs w:val="20"/>
        </w:rPr>
        <w:t>von</w:t>
      </w:r>
      <w:r w:rsidR="00695942">
        <w:rPr>
          <w:rFonts w:ascii="Georgia" w:hAnsi="Georgia" w:cs="Arial"/>
          <w:szCs w:val="20"/>
        </w:rPr>
        <w:t xml:space="preserve"> Cybersexualdelikte</w:t>
      </w:r>
      <w:r w:rsidR="00D72AD9">
        <w:rPr>
          <w:rFonts w:ascii="Georgia" w:hAnsi="Georgia" w:cs="Arial"/>
          <w:szCs w:val="20"/>
        </w:rPr>
        <w:t>n</w:t>
      </w:r>
      <w:r w:rsidRPr="00AC2141">
        <w:rPr>
          <w:rFonts w:ascii="Georgia" w:hAnsi="Georgia" w:cs="Arial"/>
          <w:szCs w:val="20"/>
        </w:rPr>
        <w:t>.</w:t>
      </w:r>
    </w:p>
    <w:p w14:paraId="31B4D74A" w14:textId="77777777" w:rsidR="007B5D43" w:rsidRDefault="007B5D43" w:rsidP="00AC2141">
      <w:pPr>
        <w:spacing w:line="240" w:lineRule="auto"/>
        <w:rPr>
          <w:rFonts w:ascii="Georgia" w:hAnsi="Georgia" w:cs="Arial"/>
          <w:szCs w:val="20"/>
        </w:rPr>
      </w:pPr>
    </w:p>
    <w:p w14:paraId="0DFF8F49" w14:textId="77777777" w:rsidR="0048157B" w:rsidRPr="0048157B" w:rsidRDefault="0048157B" w:rsidP="00AC2141">
      <w:pPr>
        <w:spacing w:line="240" w:lineRule="auto"/>
        <w:rPr>
          <w:rFonts w:ascii="Georgia" w:hAnsi="Georgia" w:cs="Arial"/>
          <w:b/>
          <w:bCs/>
          <w:szCs w:val="20"/>
        </w:rPr>
      </w:pPr>
      <w:r w:rsidRPr="0048157B">
        <w:rPr>
          <w:rFonts w:ascii="Georgia" w:hAnsi="Georgia" w:cs="Arial"/>
          <w:b/>
          <w:bCs/>
          <w:szCs w:val="20"/>
        </w:rPr>
        <w:t>Eine</w:t>
      </w:r>
      <w:r w:rsidR="00992D34" w:rsidRPr="0048157B">
        <w:rPr>
          <w:rFonts w:ascii="Georgia" w:hAnsi="Georgia" w:cs="Arial"/>
          <w:b/>
          <w:bCs/>
          <w:szCs w:val="20"/>
        </w:rPr>
        <w:t xml:space="preserve"> Sensibilisierungskampagne </w:t>
      </w:r>
      <w:r w:rsidRPr="0048157B">
        <w:rPr>
          <w:rFonts w:ascii="Georgia" w:hAnsi="Georgia" w:cs="Arial"/>
          <w:b/>
          <w:bCs/>
          <w:szCs w:val="20"/>
        </w:rPr>
        <w:t xml:space="preserve">soll </w:t>
      </w:r>
      <w:r w:rsidR="00992D34" w:rsidRPr="0048157B">
        <w:rPr>
          <w:rFonts w:ascii="Georgia" w:hAnsi="Georgia" w:cs="Arial"/>
          <w:b/>
          <w:bCs/>
          <w:szCs w:val="20"/>
        </w:rPr>
        <w:t>helfen</w:t>
      </w:r>
    </w:p>
    <w:p w14:paraId="0508EE80" w14:textId="41EE3C6A" w:rsidR="00AC2141" w:rsidRDefault="00AC2141" w:rsidP="00BA5906">
      <w:pPr>
        <w:spacing w:line="240" w:lineRule="auto"/>
        <w:rPr>
          <w:rFonts w:ascii="Georgia" w:hAnsi="Georgia" w:cs="Arial"/>
          <w:szCs w:val="20"/>
        </w:rPr>
      </w:pPr>
      <w:r w:rsidRPr="00AC2141">
        <w:rPr>
          <w:rFonts w:ascii="Georgia" w:hAnsi="Georgia" w:cs="Arial"/>
          <w:szCs w:val="20"/>
        </w:rPr>
        <w:t xml:space="preserve">Um diesen </w:t>
      </w:r>
      <w:r w:rsidR="00374B9F">
        <w:rPr>
          <w:rFonts w:ascii="Georgia" w:hAnsi="Georgia" w:cs="Arial"/>
          <w:szCs w:val="20"/>
        </w:rPr>
        <w:t>beunruhigenden</w:t>
      </w:r>
      <w:r w:rsidR="00374B9F" w:rsidRPr="00AC2141">
        <w:rPr>
          <w:rFonts w:ascii="Georgia" w:hAnsi="Georgia" w:cs="Arial"/>
          <w:szCs w:val="20"/>
        </w:rPr>
        <w:t xml:space="preserve"> </w:t>
      </w:r>
      <w:r w:rsidRPr="00AC2141">
        <w:rPr>
          <w:rFonts w:ascii="Georgia" w:hAnsi="Georgia" w:cs="Arial"/>
          <w:szCs w:val="20"/>
        </w:rPr>
        <w:t xml:space="preserve">Entwicklungen entgegenzuwirken, startet Kinderschutz Schweiz in Zusammenarbeit mit der nationalen Plattform «Jugend und Medien» des Bundesamtes für Sozialversicherungen (BSV), </w:t>
      </w:r>
      <w:r w:rsidR="001200B1" w:rsidRPr="00AC2141">
        <w:rPr>
          <w:rFonts w:ascii="Georgia" w:hAnsi="Georgia" w:cs="Arial"/>
          <w:szCs w:val="20"/>
        </w:rPr>
        <w:t>der Schweizerischen Kriminalprävention</w:t>
      </w:r>
      <w:r w:rsidR="001200B1">
        <w:rPr>
          <w:rFonts w:ascii="Georgia" w:hAnsi="Georgia" w:cs="Arial"/>
          <w:szCs w:val="20"/>
        </w:rPr>
        <w:t xml:space="preserve"> SKP und </w:t>
      </w:r>
      <w:r w:rsidR="001200B1" w:rsidRPr="00A74C79">
        <w:rPr>
          <w:rFonts w:ascii="Georgia" w:hAnsi="Georgia" w:cs="Arial"/>
          <w:szCs w:val="20"/>
        </w:rPr>
        <w:t>den kantonalen und städtischen Polizeikorps</w:t>
      </w:r>
      <w:r w:rsidRPr="00AC2141">
        <w:rPr>
          <w:rFonts w:ascii="Georgia" w:hAnsi="Georgia" w:cs="Arial"/>
          <w:szCs w:val="20"/>
        </w:rPr>
        <w:t xml:space="preserve">, </w:t>
      </w:r>
      <w:r w:rsidR="00CD6A2D">
        <w:rPr>
          <w:rFonts w:ascii="Georgia" w:hAnsi="Georgia" w:cs="Arial"/>
          <w:szCs w:val="20"/>
        </w:rPr>
        <w:t>der</w:t>
      </w:r>
      <w:r w:rsidR="00637005">
        <w:rPr>
          <w:rFonts w:ascii="Georgia" w:hAnsi="Georgia" w:cs="Arial"/>
          <w:szCs w:val="20"/>
        </w:rPr>
        <w:t xml:space="preserve"> </w:t>
      </w:r>
      <w:r w:rsidR="00CD6A2D">
        <w:rPr>
          <w:rFonts w:ascii="Georgia" w:hAnsi="Georgia" w:cs="Arial"/>
          <w:szCs w:val="20"/>
        </w:rPr>
        <w:t>Bundespolizei</w:t>
      </w:r>
      <w:r w:rsidR="00637005">
        <w:rPr>
          <w:rFonts w:ascii="Georgia" w:hAnsi="Georgia" w:cs="Arial"/>
          <w:szCs w:val="20"/>
        </w:rPr>
        <w:t xml:space="preserve"> </w:t>
      </w:r>
      <w:r w:rsidRPr="00AC2141">
        <w:rPr>
          <w:rFonts w:ascii="Georgia" w:hAnsi="Georgia" w:cs="Arial"/>
          <w:szCs w:val="20"/>
        </w:rPr>
        <w:t xml:space="preserve">fedpol, </w:t>
      </w:r>
      <w:r w:rsidR="00F83CB8">
        <w:rPr>
          <w:rFonts w:ascii="Georgia" w:hAnsi="Georgia" w:cs="Arial"/>
          <w:szCs w:val="20"/>
        </w:rPr>
        <w:t xml:space="preserve">dem </w:t>
      </w:r>
      <w:r w:rsidR="002227D8" w:rsidRPr="002227D8">
        <w:rPr>
          <w:rFonts w:ascii="Georgia" w:hAnsi="Georgia" w:cs="Arial"/>
          <w:szCs w:val="20"/>
        </w:rPr>
        <w:t>Netzwerk digitale Ermittlungsunterstützung Internetkriminalität (</w:t>
      </w:r>
      <w:r w:rsidRPr="00AC2141">
        <w:rPr>
          <w:rFonts w:ascii="Georgia" w:hAnsi="Georgia" w:cs="Arial"/>
          <w:szCs w:val="20"/>
        </w:rPr>
        <w:t>NEDIK</w:t>
      </w:r>
      <w:r w:rsidR="002227D8">
        <w:rPr>
          <w:rFonts w:ascii="Georgia" w:hAnsi="Georgia" w:cs="Arial"/>
          <w:szCs w:val="20"/>
        </w:rPr>
        <w:t>)</w:t>
      </w:r>
      <w:r w:rsidRPr="00AC2141">
        <w:rPr>
          <w:rFonts w:ascii="Georgia" w:hAnsi="Georgia" w:cs="Arial"/>
          <w:szCs w:val="20"/>
        </w:rPr>
        <w:t xml:space="preserve"> sowie mit Unterstützung von Sunrise, </w:t>
      </w:r>
      <w:r w:rsidRPr="006911A6">
        <w:rPr>
          <w:rFonts w:ascii="Georgia" w:hAnsi="Georgia" w:cs="Arial"/>
          <w:szCs w:val="20"/>
        </w:rPr>
        <w:t xml:space="preserve">Salt, </w:t>
      </w:r>
      <w:r w:rsidR="00847E5E" w:rsidRPr="006911A6">
        <w:rPr>
          <w:rFonts w:ascii="Georgia" w:hAnsi="Georgia" w:cs="Arial"/>
          <w:szCs w:val="20"/>
        </w:rPr>
        <w:t xml:space="preserve">APG|SGA, </w:t>
      </w:r>
      <w:r w:rsidRPr="006911A6">
        <w:rPr>
          <w:rFonts w:ascii="Georgia" w:hAnsi="Georgia" w:cs="Arial"/>
          <w:szCs w:val="20"/>
        </w:rPr>
        <w:t>der</w:t>
      </w:r>
      <w:r w:rsidRPr="00AC2141">
        <w:rPr>
          <w:rFonts w:ascii="Georgia" w:hAnsi="Georgia" w:cs="Arial"/>
          <w:szCs w:val="20"/>
        </w:rPr>
        <w:t xml:space="preserve"> Guido Fluri Stiftung und weiteren Partnern eine umfassende </w:t>
      </w:r>
      <w:r w:rsidR="003F23DB">
        <w:rPr>
          <w:rFonts w:ascii="Georgia" w:hAnsi="Georgia" w:cs="Arial"/>
          <w:szCs w:val="20"/>
        </w:rPr>
        <w:t>Kampagne</w:t>
      </w:r>
      <w:r w:rsidRPr="00AC2141">
        <w:rPr>
          <w:rFonts w:ascii="Georgia" w:hAnsi="Georgia" w:cs="Arial"/>
          <w:szCs w:val="20"/>
        </w:rPr>
        <w:t xml:space="preserve"> gegen Cybersexualdelikte an Kindern und Jugendlichen. Unter dem Motto </w:t>
      </w:r>
      <w:r w:rsidR="007B5D43">
        <w:rPr>
          <w:rFonts w:ascii="Georgia" w:hAnsi="Georgia" w:cs="Arial"/>
          <w:szCs w:val="20"/>
        </w:rPr>
        <w:t>«</w:t>
      </w:r>
      <w:r w:rsidR="00BA5906" w:rsidRPr="00BA5906">
        <w:rPr>
          <w:rFonts w:ascii="Georgia" w:hAnsi="Georgia" w:cs="Arial"/>
          <w:szCs w:val="20"/>
        </w:rPr>
        <w:t>Was du online teilst, teilst du mit allen.</w:t>
      </w:r>
      <w:r w:rsidR="00BA5906">
        <w:rPr>
          <w:rFonts w:ascii="Georgia" w:hAnsi="Georgia" w:cs="Arial"/>
          <w:szCs w:val="20"/>
        </w:rPr>
        <w:t xml:space="preserve"> </w:t>
      </w:r>
      <w:r w:rsidR="00BA5906" w:rsidRPr="00BA5906">
        <w:rPr>
          <w:rFonts w:ascii="Georgia" w:hAnsi="Georgia" w:cs="Arial"/>
          <w:szCs w:val="20"/>
        </w:rPr>
        <w:t>Schütze</w:t>
      </w:r>
      <w:r w:rsidR="0098660F">
        <w:rPr>
          <w:rFonts w:ascii="Georgia" w:hAnsi="Georgia" w:cs="Arial"/>
          <w:szCs w:val="20"/>
        </w:rPr>
        <w:t>, was dir wichtig ist</w:t>
      </w:r>
      <w:r w:rsidR="00BA5906" w:rsidRPr="00BA5906">
        <w:rPr>
          <w:rFonts w:ascii="Georgia" w:hAnsi="Georgia" w:cs="Arial"/>
          <w:szCs w:val="20"/>
        </w:rPr>
        <w:t>.</w:t>
      </w:r>
      <w:r w:rsidR="007B5D43" w:rsidRPr="00AC2141">
        <w:rPr>
          <w:rFonts w:ascii="Georgia" w:hAnsi="Georgia" w:cs="Arial"/>
          <w:szCs w:val="20"/>
        </w:rPr>
        <w:t>»</w:t>
      </w:r>
      <w:r w:rsidRPr="00AC2141">
        <w:rPr>
          <w:rFonts w:ascii="Georgia" w:hAnsi="Georgia" w:cs="Arial"/>
          <w:szCs w:val="20"/>
        </w:rPr>
        <w:t xml:space="preserve"> setzen sich die beteiligten Akteure gemeinsam</w:t>
      </w:r>
      <w:r w:rsidR="00EC13F0">
        <w:rPr>
          <w:rFonts w:ascii="Georgia" w:hAnsi="Georgia" w:cs="Arial"/>
          <w:szCs w:val="20"/>
        </w:rPr>
        <w:t xml:space="preserve"> dafür ein, </w:t>
      </w:r>
      <w:r w:rsidR="00EC13F0" w:rsidRPr="000B245B">
        <w:rPr>
          <w:rFonts w:ascii="Georgia" w:hAnsi="Georgia" w:cs="Arial"/>
          <w:szCs w:val="20"/>
        </w:rPr>
        <w:t xml:space="preserve">dass Kinder und Jugendliche vor </w:t>
      </w:r>
      <w:r w:rsidR="00FA1D1A">
        <w:rPr>
          <w:rFonts w:ascii="Georgia" w:hAnsi="Georgia" w:cs="Arial"/>
          <w:szCs w:val="20"/>
        </w:rPr>
        <w:t>sexualisierter Gewalt online</w:t>
      </w:r>
      <w:r w:rsidR="00EC13F0" w:rsidRPr="000B245B">
        <w:rPr>
          <w:rFonts w:ascii="Georgia" w:hAnsi="Georgia" w:cs="Arial"/>
          <w:szCs w:val="20"/>
        </w:rPr>
        <w:t xml:space="preserve"> geschützt werden.</w:t>
      </w:r>
      <w:r w:rsidR="00EC13F0">
        <w:rPr>
          <w:rFonts w:ascii="Helvetica Neue" w:hAnsi="Helvetica Neue" w:cs="Helvetica Neue"/>
          <w:color w:val="3F3F3F"/>
          <w:sz w:val="26"/>
          <w:szCs w:val="26"/>
          <w:lang w:val="de-DE"/>
        </w:rPr>
        <w:t xml:space="preserve"> </w:t>
      </w:r>
    </w:p>
    <w:p w14:paraId="04793C87" w14:textId="77777777" w:rsidR="00AC2141" w:rsidRPr="00AC2141" w:rsidRDefault="00AC2141" w:rsidP="00AC2141">
      <w:pPr>
        <w:spacing w:line="240" w:lineRule="auto"/>
        <w:rPr>
          <w:rFonts w:ascii="Georgia" w:hAnsi="Georgia" w:cs="Arial"/>
          <w:szCs w:val="20"/>
        </w:rPr>
      </w:pPr>
    </w:p>
    <w:p w14:paraId="42B268D6" w14:textId="25989200" w:rsidR="00AC2141" w:rsidRDefault="00AC2141" w:rsidP="00AC2141">
      <w:pPr>
        <w:spacing w:line="240" w:lineRule="auto"/>
        <w:rPr>
          <w:rFonts w:ascii="Georgia" w:hAnsi="Georgia" w:cs="Arial"/>
          <w:szCs w:val="20"/>
        </w:rPr>
      </w:pPr>
      <w:r w:rsidRPr="00AC2141">
        <w:rPr>
          <w:rFonts w:ascii="Georgia" w:hAnsi="Georgia" w:cs="Arial"/>
          <w:szCs w:val="20"/>
        </w:rPr>
        <w:t>Die Sensibilisierungskampagne und die dazugehörigen Ma</w:t>
      </w:r>
      <w:r w:rsidR="009F549A">
        <w:rPr>
          <w:rFonts w:ascii="Georgia" w:hAnsi="Georgia" w:cs="Arial"/>
          <w:szCs w:val="20"/>
        </w:rPr>
        <w:t>ss</w:t>
      </w:r>
      <w:r w:rsidRPr="00AC2141">
        <w:rPr>
          <w:rFonts w:ascii="Georgia" w:hAnsi="Georgia" w:cs="Arial"/>
          <w:szCs w:val="20"/>
        </w:rPr>
        <w:t xml:space="preserve">nahmen </w:t>
      </w:r>
      <w:r w:rsidR="007B5D43">
        <w:rPr>
          <w:rFonts w:ascii="Georgia" w:hAnsi="Georgia" w:cs="Arial"/>
          <w:szCs w:val="20"/>
        </w:rPr>
        <w:t>wurden</w:t>
      </w:r>
      <w:r w:rsidRPr="00AC2141">
        <w:rPr>
          <w:rFonts w:ascii="Georgia" w:hAnsi="Georgia" w:cs="Arial"/>
          <w:szCs w:val="20"/>
        </w:rPr>
        <w:t xml:space="preserve"> </w:t>
      </w:r>
      <w:r w:rsidR="00E131D9">
        <w:rPr>
          <w:rFonts w:ascii="Georgia" w:hAnsi="Georgia" w:cs="Arial"/>
          <w:szCs w:val="20"/>
        </w:rPr>
        <w:t>für</w:t>
      </w:r>
      <w:r w:rsidR="00E131D9" w:rsidRPr="00AC2141">
        <w:rPr>
          <w:rFonts w:ascii="Georgia" w:hAnsi="Georgia" w:cs="Arial"/>
          <w:szCs w:val="20"/>
        </w:rPr>
        <w:t xml:space="preserve"> </w:t>
      </w:r>
      <w:r w:rsidRPr="00AC2141">
        <w:rPr>
          <w:rFonts w:ascii="Georgia" w:hAnsi="Georgia" w:cs="Arial"/>
          <w:szCs w:val="20"/>
        </w:rPr>
        <w:t xml:space="preserve">einen Zeitraum von drei Jahren entwickelt. </w:t>
      </w:r>
      <w:r w:rsidR="006B11A9" w:rsidRPr="00E8495C">
        <w:rPr>
          <w:rFonts w:ascii="Georgia" w:hAnsi="Georgia" w:cs="Arial"/>
          <w:szCs w:val="20"/>
        </w:rPr>
        <w:t>Welche Cybersexualdelikte thematisiert werden und welche Inhalte die Kampagne vermittelt, wird jährlich basierend auf der aktuellen gesellschaftlichen Relevanz entschieden.</w:t>
      </w:r>
      <w:r w:rsidRPr="00AC2141">
        <w:rPr>
          <w:rFonts w:ascii="Georgia" w:hAnsi="Georgia" w:cs="Arial"/>
          <w:szCs w:val="20"/>
        </w:rPr>
        <w:t xml:space="preserve"> Im Jahr 2024 liegt der Schwerpunkt auf dem Thema </w:t>
      </w:r>
      <w:r w:rsidR="002308FD">
        <w:rPr>
          <w:rFonts w:ascii="Georgia" w:hAnsi="Georgia" w:cs="Arial"/>
          <w:szCs w:val="20"/>
        </w:rPr>
        <w:t>«</w:t>
      </w:r>
      <w:r w:rsidRPr="00AC2141">
        <w:rPr>
          <w:rFonts w:ascii="Georgia" w:hAnsi="Georgia" w:cs="Arial"/>
          <w:szCs w:val="20"/>
        </w:rPr>
        <w:t>Sextortion</w:t>
      </w:r>
      <w:r w:rsidR="002308FD">
        <w:rPr>
          <w:rFonts w:ascii="Georgia" w:hAnsi="Georgia" w:cs="Arial"/>
          <w:szCs w:val="20"/>
        </w:rPr>
        <w:t>»</w:t>
      </w:r>
      <w:r w:rsidRPr="00AC2141">
        <w:rPr>
          <w:rFonts w:ascii="Georgia" w:hAnsi="Georgia" w:cs="Arial"/>
          <w:szCs w:val="20"/>
        </w:rPr>
        <w:t xml:space="preserve">, insbesondere </w:t>
      </w:r>
      <w:r w:rsidR="001C1858">
        <w:rPr>
          <w:rFonts w:ascii="Georgia" w:hAnsi="Georgia" w:cs="Arial"/>
          <w:szCs w:val="20"/>
        </w:rPr>
        <w:t>mit Fokus auf</w:t>
      </w:r>
      <w:r w:rsidRPr="00AC2141">
        <w:rPr>
          <w:rFonts w:ascii="Georgia" w:hAnsi="Georgia" w:cs="Arial"/>
          <w:szCs w:val="20"/>
        </w:rPr>
        <w:t xml:space="preserve"> </w:t>
      </w:r>
      <w:r w:rsidR="00B32EA2">
        <w:rPr>
          <w:rFonts w:ascii="Georgia" w:hAnsi="Georgia" w:cs="Arial"/>
          <w:szCs w:val="20"/>
        </w:rPr>
        <w:t xml:space="preserve">künstlicher </w:t>
      </w:r>
      <w:r w:rsidR="0098660F">
        <w:rPr>
          <w:rFonts w:ascii="Georgia" w:hAnsi="Georgia" w:cs="Arial"/>
          <w:szCs w:val="20"/>
        </w:rPr>
        <w:t>Intelligenz (</w:t>
      </w:r>
      <w:r w:rsidRPr="00AC2141">
        <w:rPr>
          <w:rFonts w:ascii="Georgia" w:hAnsi="Georgia" w:cs="Arial"/>
          <w:szCs w:val="20"/>
        </w:rPr>
        <w:t>KI</w:t>
      </w:r>
      <w:r w:rsidR="0098660F">
        <w:rPr>
          <w:rFonts w:ascii="Georgia" w:hAnsi="Georgia" w:cs="Arial"/>
          <w:szCs w:val="20"/>
        </w:rPr>
        <w:t>)</w:t>
      </w:r>
      <w:r w:rsidRPr="00AC2141">
        <w:rPr>
          <w:rFonts w:ascii="Georgia" w:hAnsi="Georgia" w:cs="Arial"/>
          <w:szCs w:val="20"/>
        </w:rPr>
        <w:t xml:space="preserve"> und dem unüberlegten Teilen persönlicher Informationen im Internet.</w:t>
      </w:r>
    </w:p>
    <w:p w14:paraId="5EA5ECE1" w14:textId="77777777" w:rsidR="00E35D72" w:rsidRPr="00AC2141" w:rsidRDefault="00E35D72" w:rsidP="00AC2141">
      <w:pPr>
        <w:spacing w:line="240" w:lineRule="auto"/>
        <w:rPr>
          <w:rFonts w:ascii="Georgia" w:hAnsi="Georgia" w:cs="Arial"/>
          <w:szCs w:val="20"/>
        </w:rPr>
      </w:pPr>
    </w:p>
    <w:p w14:paraId="322D1AC6" w14:textId="44488500" w:rsidR="00E35D72" w:rsidRDefault="00E35D72" w:rsidP="00E35D72">
      <w:pPr>
        <w:spacing w:line="240" w:lineRule="auto"/>
        <w:rPr>
          <w:rFonts w:ascii="Georgia" w:hAnsi="Georgia" w:cs="Arial"/>
          <w:szCs w:val="20"/>
        </w:rPr>
      </w:pPr>
      <w:r w:rsidRPr="00574738">
        <w:rPr>
          <w:rFonts w:ascii="Georgia" w:hAnsi="Georgia" w:cs="Arial"/>
          <w:szCs w:val="20"/>
        </w:rPr>
        <w:t xml:space="preserve">Im Zentrum der </w:t>
      </w:r>
      <w:r w:rsidR="00047E3C">
        <w:rPr>
          <w:rFonts w:ascii="Georgia" w:hAnsi="Georgia" w:cs="Arial"/>
          <w:szCs w:val="20"/>
        </w:rPr>
        <w:t xml:space="preserve">diesjährigen </w:t>
      </w:r>
      <w:r w:rsidRPr="00574738">
        <w:rPr>
          <w:rFonts w:ascii="Georgia" w:hAnsi="Georgia" w:cs="Arial"/>
          <w:szCs w:val="20"/>
        </w:rPr>
        <w:t xml:space="preserve">Kampagne steht ein Film, der zeigt, wie man die Kontrolle über einmal geteilte Bilder verlieren kann. </w:t>
      </w:r>
      <w:r w:rsidR="00E70336" w:rsidRPr="00A50312">
        <w:rPr>
          <w:rFonts w:ascii="Georgia" w:hAnsi="Georgia" w:cs="Arial"/>
          <w:szCs w:val="20"/>
        </w:rPr>
        <w:t>Anhand eines Fotos werden die Zuschauer</w:t>
      </w:r>
      <w:r w:rsidR="00E70336">
        <w:rPr>
          <w:rFonts w:ascii="Georgia" w:hAnsi="Georgia" w:cs="Arial"/>
          <w:szCs w:val="20"/>
        </w:rPr>
        <w:t>:innen</w:t>
      </w:r>
      <w:r w:rsidR="00E70336" w:rsidRPr="00A50312">
        <w:rPr>
          <w:rFonts w:ascii="Georgia" w:hAnsi="Georgia" w:cs="Arial"/>
          <w:szCs w:val="20"/>
        </w:rPr>
        <w:t xml:space="preserve"> nachvollziehbar und ohne Schuldzuweisungen über die Gefahren des unbedachten Teilens aufgeklärt.</w:t>
      </w:r>
    </w:p>
    <w:p w14:paraId="2442F6D5" w14:textId="77777777" w:rsidR="00AC2141" w:rsidRDefault="00AC2141" w:rsidP="00AC2141">
      <w:pPr>
        <w:spacing w:line="240" w:lineRule="auto"/>
        <w:rPr>
          <w:rFonts w:ascii="Georgia" w:hAnsi="Georgia" w:cs="Arial"/>
          <w:szCs w:val="20"/>
        </w:rPr>
      </w:pPr>
    </w:p>
    <w:p w14:paraId="379F9EDE" w14:textId="48D777D8" w:rsidR="00C265CE" w:rsidRDefault="00F40910" w:rsidP="00AC2141">
      <w:pPr>
        <w:spacing w:line="240" w:lineRule="auto"/>
        <w:rPr>
          <w:rFonts w:ascii="Georgia" w:hAnsi="Georgia" w:cs="Arial"/>
          <w:b/>
          <w:bCs/>
          <w:szCs w:val="20"/>
        </w:rPr>
      </w:pPr>
      <w:r>
        <w:rPr>
          <w:rFonts w:ascii="Georgia" w:hAnsi="Georgia" w:cs="Arial"/>
          <w:b/>
          <w:bCs/>
          <w:szCs w:val="20"/>
        </w:rPr>
        <w:t xml:space="preserve">Sextortion erklärt: Hintergründe und Schutzmassnahmen </w:t>
      </w:r>
    </w:p>
    <w:p w14:paraId="2F0F204A" w14:textId="483F2409" w:rsidR="00E8495C" w:rsidRDefault="00695942" w:rsidP="00E8495C">
      <w:pPr>
        <w:spacing w:line="240" w:lineRule="auto"/>
        <w:rPr>
          <w:rFonts w:ascii="Georgia" w:hAnsi="Georgia" w:cs="Arial"/>
          <w:szCs w:val="20"/>
        </w:rPr>
      </w:pPr>
      <w:r w:rsidRPr="00AC2141">
        <w:rPr>
          <w:rFonts w:ascii="Georgia" w:hAnsi="Georgia" w:cs="Arial"/>
          <w:szCs w:val="20"/>
        </w:rPr>
        <w:t xml:space="preserve">Von </w:t>
      </w:r>
      <w:r w:rsidRPr="00C265CE">
        <w:rPr>
          <w:rFonts w:ascii="Georgia" w:hAnsi="Georgia" w:cs="Arial"/>
          <w:szCs w:val="20"/>
        </w:rPr>
        <w:t>Sextortion</w:t>
      </w:r>
      <w:r w:rsidRPr="00AC2141">
        <w:rPr>
          <w:rFonts w:ascii="Georgia" w:hAnsi="Georgia" w:cs="Arial"/>
          <w:szCs w:val="20"/>
        </w:rPr>
        <w:t xml:space="preserve"> spricht man, wenn intime Fotos und Videos </w:t>
      </w:r>
      <w:r w:rsidR="002308FD">
        <w:rPr>
          <w:rFonts w:ascii="Georgia" w:hAnsi="Georgia" w:cs="Arial"/>
          <w:szCs w:val="20"/>
        </w:rPr>
        <w:t>missbraucht</w:t>
      </w:r>
      <w:r w:rsidR="002308FD" w:rsidRPr="00AC2141">
        <w:rPr>
          <w:rFonts w:ascii="Georgia" w:hAnsi="Georgia" w:cs="Arial"/>
          <w:szCs w:val="20"/>
        </w:rPr>
        <w:t xml:space="preserve"> </w:t>
      </w:r>
      <w:r w:rsidRPr="00AC2141">
        <w:rPr>
          <w:rFonts w:ascii="Georgia" w:hAnsi="Georgia" w:cs="Arial"/>
          <w:szCs w:val="20"/>
        </w:rPr>
        <w:t xml:space="preserve">werden, um jemanden </w:t>
      </w:r>
      <w:r w:rsidR="00E42AFD">
        <w:rPr>
          <w:rFonts w:ascii="Georgia" w:hAnsi="Georgia" w:cs="Arial"/>
          <w:szCs w:val="20"/>
        </w:rPr>
        <w:t>unter Druck zu setzen</w:t>
      </w:r>
      <w:r w:rsidRPr="00AC2141">
        <w:rPr>
          <w:rFonts w:ascii="Georgia" w:hAnsi="Georgia" w:cs="Arial"/>
          <w:szCs w:val="20"/>
        </w:rPr>
        <w:t xml:space="preserve">. </w:t>
      </w:r>
      <w:r w:rsidR="00E8495C" w:rsidRPr="00E8495C">
        <w:rPr>
          <w:rFonts w:ascii="Georgia" w:hAnsi="Georgia" w:cs="Arial"/>
          <w:szCs w:val="20"/>
        </w:rPr>
        <w:t>Diese Straftat kann auf verschiedene Arten initiiert werden und sich über unterschiedliche Zeiträume erstrecken.</w:t>
      </w:r>
      <w:r w:rsidR="00E8495C">
        <w:rPr>
          <w:rFonts w:ascii="Georgia" w:hAnsi="Georgia" w:cs="Arial"/>
          <w:szCs w:val="20"/>
        </w:rPr>
        <w:t xml:space="preserve"> Die Täter:innen</w:t>
      </w:r>
      <w:r w:rsidR="00E8495C" w:rsidRPr="00196DA8">
        <w:rPr>
          <w:rFonts w:ascii="Georgia" w:hAnsi="Georgia" w:cs="Arial"/>
          <w:szCs w:val="20"/>
        </w:rPr>
        <w:t xml:space="preserve"> kommen beispielsweise durch Kinderfotos, die von Eltern geteilt werden (Sharenting) an Erpressungsmaterial, in anderen Fällen </w:t>
      </w:r>
      <w:r w:rsidR="00E8495C">
        <w:rPr>
          <w:rFonts w:ascii="Georgia" w:hAnsi="Georgia" w:cs="Arial"/>
          <w:szCs w:val="20"/>
        </w:rPr>
        <w:t xml:space="preserve">werden die im Rahmen von Sexting ursprünglich einvernehmlich geteilten Bilder missbraucht. </w:t>
      </w:r>
      <w:r w:rsidR="00E8495C" w:rsidRPr="00196DA8">
        <w:rPr>
          <w:rFonts w:ascii="Georgia" w:hAnsi="Georgia" w:cs="Arial"/>
          <w:szCs w:val="20"/>
        </w:rPr>
        <w:t xml:space="preserve">Manche Täter:innen sind Erwachsene, die sich online als Jugendliche ausgeben und Minderjährige ansprechen, ihr Vertrauen </w:t>
      </w:r>
      <w:r w:rsidR="00E8495C">
        <w:rPr>
          <w:rFonts w:ascii="Georgia" w:hAnsi="Georgia" w:cs="Arial"/>
          <w:szCs w:val="20"/>
        </w:rPr>
        <w:t>gewinnen</w:t>
      </w:r>
      <w:r w:rsidR="00E8495C" w:rsidRPr="00196DA8">
        <w:rPr>
          <w:rFonts w:ascii="Georgia" w:hAnsi="Georgia" w:cs="Arial"/>
          <w:szCs w:val="20"/>
        </w:rPr>
        <w:t xml:space="preserve"> und dann sexuell explizites Material fordern (Cybergrooming). </w:t>
      </w:r>
      <w:r w:rsidR="001C0590" w:rsidRPr="001C0590">
        <w:rPr>
          <w:rFonts w:ascii="Georgia" w:hAnsi="Georgia" w:cs="Arial"/>
          <w:szCs w:val="20"/>
        </w:rPr>
        <w:t>Verschärft wird die Problematik durch die neue Möglichkeit, harmlose Alltagsbilder mit künstlicher Intelligenz leicht und schnell in sexuell explizite Bilder zu verwandeln</w:t>
      </w:r>
      <w:r w:rsidR="00E8495C">
        <w:rPr>
          <w:rFonts w:ascii="Georgia" w:hAnsi="Georgia" w:cs="Arial"/>
          <w:szCs w:val="20"/>
        </w:rPr>
        <w:t xml:space="preserve">. </w:t>
      </w:r>
      <w:r w:rsidR="0048157B">
        <w:rPr>
          <w:rFonts w:ascii="Georgia" w:hAnsi="Georgia" w:cs="Arial"/>
          <w:szCs w:val="20"/>
        </w:rPr>
        <w:t xml:space="preserve"> </w:t>
      </w:r>
    </w:p>
    <w:p w14:paraId="76275D92" w14:textId="77777777" w:rsidR="00E8495C" w:rsidRDefault="00E8495C" w:rsidP="00E8495C">
      <w:pPr>
        <w:spacing w:line="240" w:lineRule="auto"/>
        <w:rPr>
          <w:rFonts w:ascii="Georgia" w:hAnsi="Georgia" w:cs="Arial"/>
          <w:szCs w:val="20"/>
        </w:rPr>
      </w:pPr>
    </w:p>
    <w:p w14:paraId="51C70F9D" w14:textId="6DBBEF2C" w:rsidR="00E8495C" w:rsidRDefault="00552999" w:rsidP="00695942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 w:cs="Arial"/>
          <w:szCs w:val="20"/>
        </w:rPr>
        <w:t>Das</w:t>
      </w:r>
      <w:r w:rsidR="00D13F12">
        <w:rPr>
          <w:rFonts w:ascii="Georgia" w:hAnsi="Georgia" w:cs="Arial"/>
          <w:szCs w:val="20"/>
        </w:rPr>
        <w:t>s</w:t>
      </w:r>
      <w:r>
        <w:rPr>
          <w:rFonts w:ascii="Georgia" w:hAnsi="Georgia" w:cs="Arial"/>
          <w:szCs w:val="20"/>
        </w:rPr>
        <w:t xml:space="preserve"> von Sextortion auch </w:t>
      </w:r>
      <w:r w:rsidR="003266B5">
        <w:rPr>
          <w:rFonts w:ascii="Georgia" w:hAnsi="Georgia" w:cs="Arial"/>
          <w:szCs w:val="20"/>
        </w:rPr>
        <w:t>vermehrt</w:t>
      </w:r>
      <w:r>
        <w:rPr>
          <w:rFonts w:ascii="Georgia" w:hAnsi="Georgia" w:cs="Arial"/>
          <w:szCs w:val="20"/>
        </w:rPr>
        <w:t xml:space="preserve"> Jugendliche in der Schweiz betroffen sind, stellt auch d</w:t>
      </w:r>
      <w:r w:rsidR="0048157B" w:rsidRPr="0048157B">
        <w:rPr>
          <w:rFonts w:ascii="Georgia" w:hAnsi="Georgia" w:cs="Arial"/>
          <w:szCs w:val="20"/>
        </w:rPr>
        <w:t xml:space="preserve">ie Meldestelle </w:t>
      </w:r>
      <w:hyperlink r:id="rId11" w:history="1">
        <w:r w:rsidR="0048157B" w:rsidRPr="002308FD">
          <w:rPr>
            <w:rStyle w:val="Hyperlink"/>
            <w:rFonts w:ascii="Georgia" w:hAnsi="Georgia" w:cs="Arial"/>
            <w:szCs w:val="20"/>
          </w:rPr>
          <w:t>clickandstop.ch</w:t>
        </w:r>
      </w:hyperlink>
      <w:r w:rsidR="0048157B" w:rsidRPr="0048157B">
        <w:rPr>
          <w:rFonts w:ascii="Georgia" w:hAnsi="Georgia" w:cs="Arial"/>
          <w:szCs w:val="20"/>
        </w:rPr>
        <w:t xml:space="preserve"> (ein Gemeinschaftsprojekt von Kinderschutz Schweiz und der Guido Fluri Stiftung) </w:t>
      </w:r>
      <w:r>
        <w:rPr>
          <w:rFonts w:ascii="Georgia" w:hAnsi="Georgia" w:cs="Arial"/>
          <w:szCs w:val="20"/>
        </w:rPr>
        <w:t xml:space="preserve">fest. Sie </w:t>
      </w:r>
      <w:r w:rsidR="0048157B" w:rsidRPr="0048157B">
        <w:rPr>
          <w:rFonts w:ascii="Georgia" w:hAnsi="Georgia" w:cs="Arial"/>
          <w:szCs w:val="20"/>
        </w:rPr>
        <w:t>verzeichnete im letzten Jahr einen Anstieg der Anfragen in Bezug auf Sextortion</w:t>
      </w:r>
      <w:r>
        <w:rPr>
          <w:rFonts w:ascii="Georgia" w:hAnsi="Georgia" w:cs="Arial"/>
          <w:szCs w:val="20"/>
        </w:rPr>
        <w:t>, d</w:t>
      </w:r>
      <w:r w:rsidR="0048157B" w:rsidRPr="0048157B">
        <w:rPr>
          <w:rFonts w:ascii="Georgia" w:hAnsi="Georgia" w:cs="Arial"/>
          <w:szCs w:val="20"/>
        </w:rPr>
        <w:t xml:space="preserve">iese machten fast </w:t>
      </w:r>
      <w:r w:rsidR="0048157B" w:rsidRPr="0048157B">
        <w:rPr>
          <w:rFonts w:ascii="Georgia" w:hAnsi="Georgia" w:cs="Arial"/>
          <w:szCs w:val="20"/>
        </w:rPr>
        <w:lastRenderedPageBreak/>
        <w:t>die Hälfte aller Beratungsgespräche aus</w:t>
      </w:r>
      <w:r w:rsidR="007B5D43">
        <w:rPr>
          <w:rFonts w:ascii="Georgia" w:hAnsi="Georgia" w:cs="Arial"/>
          <w:szCs w:val="20"/>
        </w:rPr>
        <w:t xml:space="preserve">. </w:t>
      </w:r>
      <w:r w:rsidR="00132FDB">
        <w:rPr>
          <w:rFonts w:ascii="Georgia" w:hAnsi="Georgia" w:cs="Arial"/>
          <w:szCs w:val="20"/>
        </w:rPr>
        <w:br/>
      </w:r>
    </w:p>
    <w:p w14:paraId="516CA665" w14:textId="1475F2ED" w:rsidR="00AC2141" w:rsidRPr="00AC2141" w:rsidRDefault="00695942" w:rsidP="00AC2141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 w:cs="Arial"/>
          <w:szCs w:val="20"/>
        </w:rPr>
        <w:t>Die</w:t>
      </w:r>
      <w:r w:rsidR="005F0514">
        <w:rPr>
          <w:rFonts w:ascii="Georgia" w:hAnsi="Georgia" w:cs="Arial"/>
          <w:szCs w:val="20"/>
        </w:rPr>
        <w:t xml:space="preserve"> </w:t>
      </w:r>
      <w:r w:rsidR="00AC2141" w:rsidRPr="00AC2141">
        <w:rPr>
          <w:rFonts w:ascii="Georgia" w:hAnsi="Georgia" w:cs="Arial"/>
          <w:szCs w:val="20"/>
        </w:rPr>
        <w:t xml:space="preserve">Kampagne </w:t>
      </w:r>
      <w:r>
        <w:rPr>
          <w:rFonts w:ascii="Georgia" w:hAnsi="Georgia" w:cs="Arial"/>
          <w:szCs w:val="20"/>
        </w:rPr>
        <w:t xml:space="preserve">soll </w:t>
      </w:r>
      <w:r w:rsidR="005F0514">
        <w:rPr>
          <w:rFonts w:ascii="Georgia" w:hAnsi="Georgia" w:cs="Arial"/>
          <w:szCs w:val="20"/>
        </w:rPr>
        <w:t xml:space="preserve">noch mehr erreichen als </w:t>
      </w:r>
      <w:r w:rsidR="007B5D43">
        <w:rPr>
          <w:rFonts w:ascii="Georgia" w:hAnsi="Georgia" w:cs="Arial"/>
          <w:szCs w:val="20"/>
        </w:rPr>
        <w:t>«</w:t>
      </w:r>
      <w:r>
        <w:rPr>
          <w:rFonts w:ascii="Georgia" w:hAnsi="Georgia" w:cs="Arial"/>
          <w:szCs w:val="20"/>
        </w:rPr>
        <w:t>nur</w:t>
      </w:r>
      <w:r w:rsidR="007B5D43" w:rsidRPr="00AC2141">
        <w:rPr>
          <w:rFonts w:ascii="Georgia" w:hAnsi="Georgia" w:cs="Arial"/>
          <w:szCs w:val="20"/>
        </w:rPr>
        <w:t>»</w:t>
      </w:r>
      <w:r>
        <w:rPr>
          <w:rFonts w:ascii="Georgia" w:hAnsi="Georgia" w:cs="Arial"/>
          <w:szCs w:val="20"/>
        </w:rPr>
        <w:t xml:space="preserve"> </w:t>
      </w:r>
      <w:r w:rsidR="005F0514">
        <w:rPr>
          <w:rFonts w:ascii="Georgia" w:hAnsi="Georgia" w:cs="Arial"/>
          <w:szCs w:val="20"/>
        </w:rPr>
        <w:t>eine S</w:t>
      </w:r>
      <w:r w:rsidR="00AC2141" w:rsidRPr="00AC2141">
        <w:rPr>
          <w:rFonts w:ascii="Georgia" w:hAnsi="Georgia" w:cs="Arial"/>
          <w:szCs w:val="20"/>
        </w:rPr>
        <w:t>ensibilisier</w:t>
      </w:r>
      <w:r w:rsidR="005F0514">
        <w:rPr>
          <w:rFonts w:ascii="Georgia" w:hAnsi="Georgia" w:cs="Arial"/>
          <w:szCs w:val="20"/>
        </w:rPr>
        <w:t xml:space="preserve">ung der </w:t>
      </w:r>
      <w:r w:rsidR="00AC2141" w:rsidRPr="00AC2141">
        <w:rPr>
          <w:rFonts w:ascii="Georgia" w:hAnsi="Georgia" w:cs="Arial"/>
          <w:szCs w:val="20"/>
        </w:rPr>
        <w:t>Öffentlichkeit</w:t>
      </w:r>
      <w:r w:rsidR="005F0514">
        <w:rPr>
          <w:rFonts w:ascii="Georgia" w:hAnsi="Georgia" w:cs="Arial"/>
          <w:szCs w:val="20"/>
        </w:rPr>
        <w:t>.</w:t>
      </w:r>
      <w:r w:rsidR="00AC2141" w:rsidRPr="00AC2141">
        <w:rPr>
          <w:rFonts w:ascii="Georgia" w:hAnsi="Georgia" w:cs="Arial"/>
          <w:szCs w:val="20"/>
        </w:rPr>
        <w:t xml:space="preserve"> </w:t>
      </w:r>
      <w:r w:rsidR="002308FD">
        <w:rPr>
          <w:rFonts w:ascii="Georgia" w:hAnsi="Georgia" w:cs="Arial"/>
          <w:szCs w:val="20"/>
        </w:rPr>
        <w:t xml:space="preserve">Genauso </w:t>
      </w:r>
      <w:r w:rsidR="005F0514">
        <w:rPr>
          <w:rFonts w:ascii="Georgia" w:hAnsi="Georgia" w:cs="Arial"/>
          <w:szCs w:val="20"/>
        </w:rPr>
        <w:t xml:space="preserve">wichtig </w:t>
      </w:r>
      <w:r w:rsidR="00435054">
        <w:rPr>
          <w:rFonts w:ascii="Georgia" w:hAnsi="Georgia" w:cs="Arial"/>
          <w:szCs w:val="20"/>
        </w:rPr>
        <w:t xml:space="preserve">sind </w:t>
      </w:r>
      <w:r w:rsidR="005F0514">
        <w:rPr>
          <w:rFonts w:ascii="Georgia" w:hAnsi="Georgia" w:cs="Arial"/>
          <w:szCs w:val="20"/>
        </w:rPr>
        <w:t xml:space="preserve">Aufklärung und das Aufzeigen von </w:t>
      </w:r>
      <w:r w:rsidR="00AC2141" w:rsidRPr="00AC2141">
        <w:rPr>
          <w:rFonts w:ascii="Georgia" w:hAnsi="Georgia" w:cs="Arial"/>
          <w:szCs w:val="20"/>
        </w:rPr>
        <w:t xml:space="preserve">Schutzstrategien. </w:t>
      </w:r>
      <w:r w:rsidR="004B30ED">
        <w:rPr>
          <w:rFonts w:ascii="Georgia" w:hAnsi="Georgia" w:cs="Arial"/>
          <w:szCs w:val="20"/>
        </w:rPr>
        <w:t xml:space="preserve">Damit Eltern und Kinder besser vorbereitet sind </w:t>
      </w:r>
      <w:r w:rsidR="00AC2141" w:rsidRPr="00AC2141">
        <w:rPr>
          <w:rFonts w:ascii="Georgia" w:hAnsi="Georgia" w:cs="Arial"/>
          <w:szCs w:val="20"/>
        </w:rPr>
        <w:t xml:space="preserve">und Verhaltensweisen </w:t>
      </w:r>
      <w:r w:rsidR="004B30ED">
        <w:rPr>
          <w:rFonts w:ascii="Georgia" w:hAnsi="Georgia" w:cs="Arial"/>
          <w:szCs w:val="20"/>
        </w:rPr>
        <w:t>kennenlernen</w:t>
      </w:r>
      <w:r w:rsidR="00AC2141" w:rsidRPr="00AC2141">
        <w:rPr>
          <w:rFonts w:ascii="Georgia" w:hAnsi="Georgia" w:cs="Arial"/>
          <w:szCs w:val="20"/>
        </w:rPr>
        <w:t>, die im Netz Schutz bieten</w:t>
      </w:r>
      <w:r w:rsidR="007B5D43">
        <w:rPr>
          <w:rFonts w:ascii="Georgia" w:hAnsi="Georgia" w:cs="Arial"/>
          <w:szCs w:val="20"/>
        </w:rPr>
        <w:t xml:space="preserve"> – b</w:t>
      </w:r>
      <w:r w:rsidR="004B30ED">
        <w:rPr>
          <w:rFonts w:ascii="Georgia" w:hAnsi="Georgia" w:cs="Arial"/>
          <w:szCs w:val="20"/>
        </w:rPr>
        <w:t>evor etwas passiert.</w:t>
      </w:r>
    </w:p>
    <w:p w14:paraId="347E9901" w14:textId="77777777" w:rsidR="00D13F12" w:rsidRDefault="00D13F12" w:rsidP="00790FF0">
      <w:pPr>
        <w:spacing w:line="240" w:lineRule="auto"/>
        <w:rPr>
          <w:rFonts w:ascii="Georgia" w:hAnsi="Georgia" w:cs="Arial"/>
          <w:b/>
          <w:szCs w:val="20"/>
        </w:rPr>
      </w:pPr>
    </w:p>
    <w:p w14:paraId="6ED7D8FA" w14:textId="372C0FFD" w:rsidR="00B54666" w:rsidRPr="000542CE" w:rsidRDefault="00B54666" w:rsidP="00790FF0">
      <w:pPr>
        <w:spacing w:line="240" w:lineRule="auto"/>
        <w:rPr>
          <w:rFonts w:ascii="Georgia" w:hAnsi="Georgia" w:cs="Arial"/>
          <w:bCs/>
          <w:szCs w:val="20"/>
        </w:rPr>
      </w:pPr>
      <w:r w:rsidRPr="000542CE">
        <w:rPr>
          <w:rFonts w:ascii="Georgia" w:hAnsi="Georgia" w:cs="Arial"/>
          <w:bCs/>
          <w:szCs w:val="20"/>
        </w:rPr>
        <w:t>Kampagnenfilm und Begleitmaterial</w:t>
      </w:r>
      <w:r w:rsidR="000542CE" w:rsidRPr="000542CE">
        <w:rPr>
          <w:rFonts w:ascii="Georgia" w:hAnsi="Georgia" w:cs="Arial"/>
          <w:bCs/>
          <w:szCs w:val="20"/>
        </w:rPr>
        <w:t xml:space="preserve"> ab dem 26.08.2024 </w:t>
      </w:r>
      <w:hyperlink r:id="rId12" w:history="1">
        <w:r w:rsidR="000542CE" w:rsidRPr="000542CE">
          <w:rPr>
            <w:rStyle w:val="Hyperlink"/>
            <w:rFonts w:ascii="Georgia" w:hAnsi="Georgia" w:cs="Arial"/>
            <w:bCs/>
            <w:szCs w:val="20"/>
          </w:rPr>
          <w:t>hier</w:t>
        </w:r>
      </w:hyperlink>
      <w:r w:rsidR="000542CE" w:rsidRPr="000542CE">
        <w:rPr>
          <w:rFonts w:ascii="Georgia" w:hAnsi="Georgia" w:cs="Arial"/>
          <w:bCs/>
          <w:szCs w:val="20"/>
        </w:rPr>
        <w:t>.</w:t>
      </w:r>
    </w:p>
    <w:p w14:paraId="671881BA" w14:textId="77777777" w:rsidR="00B54666" w:rsidRPr="00B54666" w:rsidRDefault="00B54666" w:rsidP="00790FF0">
      <w:pPr>
        <w:spacing w:line="240" w:lineRule="auto"/>
        <w:rPr>
          <w:rFonts w:ascii="Georgia" w:hAnsi="Georgia" w:cs="Arial"/>
          <w:bCs/>
          <w:szCs w:val="20"/>
          <w:highlight w:val="yellow"/>
        </w:rPr>
      </w:pPr>
    </w:p>
    <w:p w14:paraId="4D4826C6" w14:textId="3698C0C6" w:rsidR="00B54666" w:rsidRPr="00B54666" w:rsidRDefault="00B54666" w:rsidP="00790FF0">
      <w:pPr>
        <w:spacing w:line="240" w:lineRule="auto"/>
        <w:rPr>
          <w:rFonts w:ascii="Georgia" w:hAnsi="Georgia" w:cs="Arial"/>
          <w:bCs/>
          <w:szCs w:val="20"/>
        </w:rPr>
      </w:pPr>
      <w:r w:rsidRPr="008623E4">
        <w:rPr>
          <w:rFonts w:ascii="Georgia" w:hAnsi="Georgia" w:cs="Arial"/>
          <w:bCs/>
          <w:szCs w:val="20"/>
        </w:rPr>
        <w:t>Weitere Informationen rund um das Thema Cybersexualdelikte</w:t>
      </w:r>
      <w:r w:rsidR="008623E4" w:rsidRPr="008623E4">
        <w:rPr>
          <w:rFonts w:ascii="Georgia" w:hAnsi="Georgia" w:cs="Arial"/>
          <w:bCs/>
          <w:szCs w:val="20"/>
        </w:rPr>
        <w:t xml:space="preserve"> </w:t>
      </w:r>
      <w:hyperlink r:id="rId13" w:history="1">
        <w:r w:rsidR="008623E4" w:rsidRPr="008623E4">
          <w:rPr>
            <w:rStyle w:val="Hyperlink"/>
            <w:rFonts w:ascii="Georgia" w:hAnsi="Georgia" w:cs="Arial"/>
            <w:bCs/>
            <w:szCs w:val="20"/>
          </w:rPr>
          <w:t>hier</w:t>
        </w:r>
      </w:hyperlink>
      <w:r w:rsidR="008623E4" w:rsidRPr="008623E4">
        <w:rPr>
          <w:rFonts w:ascii="Georgia" w:hAnsi="Georgia" w:cs="Arial"/>
          <w:bCs/>
          <w:szCs w:val="20"/>
        </w:rPr>
        <w:t>.</w:t>
      </w:r>
    </w:p>
    <w:p w14:paraId="1295E442" w14:textId="77777777" w:rsidR="00132FDB" w:rsidRDefault="00132FDB" w:rsidP="00790FF0">
      <w:pPr>
        <w:spacing w:line="240" w:lineRule="auto"/>
        <w:rPr>
          <w:rFonts w:ascii="Georgia" w:hAnsi="Georgia" w:cs="Arial"/>
          <w:b/>
          <w:szCs w:val="20"/>
        </w:rPr>
      </w:pPr>
    </w:p>
    <w:p w14:paraId="74E46C05" w14:textId="77777777" w:rsidR="00D13F12" w:rsidRDefault="00D13F12" w:rsidP="00790FF0">
      <w:pPr>
        <w:spacing w:line="240" w:lineRule="auto"/>
        <w:rPr>
          <w:rFonts w:ascii="Georgia" w:hAnsi="Georgia" w:cs="Arial"/>
          <w:b/>
          <w:szCs w:val="20"/>
        </w:rPr>
      </w:pPr>
    </w:p>
    <w:p w14:paraId="490F8C90" w14:textId="210FC424" w:rsidR="00D215AE" w:rsidRDefault="00790FF0" w:rsidP="00790FF0">
      <w:pPr>
        <w:spacing w:line="240" w:lineRule="auto"/>
        <w:rPr>
          <w:rFonts w:ascii="Georgia" w:hAnsi="Georgia" w:cs="Arial"/>
          <w:szCs w:val="20"/>
        </w:rPr>
      </w:pPr>
      <w:r w:rsidRPr="00790FF0">
        <w:rPr>
          <w:rFonts w:ascii="Georgia" w:hAnsi="Georgia" w:cs="Arial"/>
          <w:b/>
          <w:szCs w:val="20"/>
        </w:rPr>
        <w:t>Kontakt</w:t>
      </w:r>
      <w:r w:rsidRPr="00790FF0">
        <w:rPr>
          <w:rFonts w:ascii="Georgia" w:hAnsi="Georgia" w:cs="Arial"/>
          <w:szCs w:val="20"/>
        </w:rPr>
        <w:br/>
      </w:r>
      <w:r w:rsidR="00735CE8">
        <w:rPr>
          <w:rFonts w:ascii="Georgia" w:hAnsi="Georgia" w:cs="Arial"/>
          <w:szCs w:val="20"/>
        </w:rPr>
        <w:t>Kinderschutz Schweiz</w:t>
      </w:r>
    </w:p>
    <w:p w14:paraId="74905DA1" w14:textId="03A759C8" w:rsidR="006B2C0E" w:rsidRPr="00E554A5" w:rsidRDefault="006B2C0E" w:rsidP="00790FF0">
      <w:pPr>
        <w:spacing w:line="240" w:lineRule="auto"/>
        <w:rPr>
          <w:rFonts w:ascii="Georgia" w:hAnsi="Georgia" w:cs="Arial"/>
          <w:szCs w:val="20"/>
          <w:lang w:val="fr-CH"/>
        </w:rPr>
      </w:pPr>
      <w:r w:rsidRPr="00E554A5">
        <w:rPr>
          <w:rFonts w:ascii="Georgia" w:hAnsi="Georgia" w:cs="Arial"/>
          <w:szCs w:val="20"/>
          <w:lang w:val="fr-CH"/>
        </w:rPr>
        <w:t xml:space="preserve">Protection de </w:t>
      </w:r>
      <w:r w:rsidR="008042CB" w:rsidRPr="00E554A5">
        <w:rPr>
          <w:rFonts w:ascii="Georgia" w:hAnsi="Georgia" w:cs="Arial"/>
          <w:szCs w:val="20"/>
          <w:lang w:val="fr-CH"/>
        </w:rPr>
        <w:t xml:space="preserve">l’enfance </w:t>
      </w:r>
      <w:r w:rsidRPr="00E554A5">
        <w:rPr>
          <w:rFonts w:ascii="Georgia" w:hAnsi="Georgia" w:cs="Arial"/>
          <w:szCs w:val="20"/>
          <w:lang w:val="fr-CH"/>
        </w:rPr>
        <w:t>Suisse</w:t>
      </w:r>
      <w:r w:rsidRPr="00E554A5">
        <w:rPr>
          <w:rFonts w:ascii="Georgia" w:hAnsi="Georgia" w:cs="Arial"/>
          <w:szCs w:val="20"/>
          <w:lang w:val="fr-CH"/>
        </w:rPr>
        <w:br/>
      </w:r>
      <w:proofErr w:type="spellStart"/>
      <w:r w:rsidRPr="00E554A5">
        <w:rPr>
          <w:rFonts w:ascii="Georgia" w:hAnsi="Georgia" w:cs="Arial"/>
          <w:szCs w:val="20"/>
          <w:lang w:val="fr-CH"/>
        </w:rPr>
        <w:t>Protezione</w:t>
      </w:r>
      <w:proofErr w:type="spellEnd"/>
      <w:r w:rsidRPr="00E554A5">
        <w:rPr>
          <w:rFonts w:ascii="Georgia" w:hAnsi="Georgia" w:cs="Arial"/>
          <w:szCs w:val="20"/>
          <w:lang w:val="fr-CH"/>
        </w:rPr>
        <w:t xml:space="preserve"> </w:t>
      </w:r>
      <w:proofErr w:type="spellStart"/>
      <w:r w:rsidR="008042CB" w:rsidRPr="00E554A5">
        <w:rPr>
          <w:rFonts w:ascii="Georgia" w:hAnsi="Georgia" w:cs="Arial"/>
          <w:szCs w:val="20"/>
          <w:lang w:val="fr-CH"/>
        </w:rPr>
        <w:t>dell</w:t>
      </w:r>
      <w:r w:rsidR="008042CB">
        <w:rPr>
          <w:rFonts w:ascii="Georgia" w:hAnsi="Georgia" w:cs="Arial"/>
          <w:szCs w:val="20"/>
          <w:lang w:val="fr-CH"/>
        </w:rPr>
        <w:t>’</w:t>
      </w:r>
      <w:r w:rsidR="008042CB" w:rsidRPr="00E554A5">
        <w:rPr>
          <w:rFonts w:ascii="Georgia" w:hAnsi="Georgia" w:cs="Arial"/>
          <w:szCs w:val="20"/>
          <w:lang w:val="fr-CH"/>
        </w:rPr>
        <w:t>infanzia</w:t>
      </w:r>
      <w:proofErr w:type="spellEnd"/>
      <w:r w:rsidR="008042CB" w:rsidRPr="00E554A5">
        <w:rPr>
          <w:rFonts w:ascii="Georgia" w:hAnsi="Georgia" w:cs="Arial"/>
          <w:szCs w:val="20"/>
          <w:lang w:val="fr-CH"/>
        </w:rPr>
        <w:t xml:space="preserve"> </w:t>
      </w:r>
      <w:r w:rsidRPr="00E554A5">
        <w:rPr>
          <w:rFonts w:ascii="Georgia" w:hAnsi="Georgia" w:cs="Arial"/>
          <w:szCs w:val="20"/>
          <w:lang w:val="fr-CH"/>
        </w:rPr>
        <w:t>Svizzera</w:t>
      </w:r>
    </w:p>
    <w:p w14:paraId="6164EA37" w14:textId="77777777" w:rsidR="00230D1E" w:rsidRPr="00E554A5" w:rsidRDefault="00230D1E" w:rsidP="00790FF0">
      <w:pPr>
        <w:spacing w:line="240" w:lineRule="auto"/>
        <w:rPr>
          <w:rFonts w:ascii="Georgia" w:hAnsi="Georgia" w:cs="Arial"/>
          <w:szCs w:val="20"/>
          <w:lang w:val="fr-CH"/>
        </w:rPr>
      </w:pPr>
    </w:p>
    <w:p w14:paraId="777A1C37" w14:textId="77777777" w:rsidR="006B2C0E" w:rsidRDefault="006B2C0E" w:rsidP="00790FF0">
      <w:pPr>
        <w:spacing w:line="240" w:lineRule="auto"/>
        <w:rPr>
          <w:rFonts w:ascii="Georgia" w:hAnsi="Georgia" w:cs="Arial"/>
          <w:szCs w:val="20"/>
        </w:rPr>
      </w:pPr>
      <w:r w:rsidRPr="006B2C0E">
        <w:rPr>
          <w:rFonts w:ascii="Georgia" w:hAnsi="Georgia" w:cs="Arial"/>
          <w:szCs w:val="20"/>
        </w:rPr>
        <w:t>Schlösslistrasse 9a</w:t>
      </w:r>
      <w:r w:rsidR="00B434C3">
        <w:rPr>
          <w:rFonts w:ascii="Georgia" w:hAnsi="Georgia" w:cs="Arial"/>
          <w:szCs w:val="20"/>
        </w:rPr>
        <w:t xml:space="preserve"> </w:t>
      </w:r>
      <w:r w:rsidRPr="006B2C0E">
        <w:rPr>
          <w:rFonts w:ascii="Georgia" w:hAnsi="Georgia" w:cs="Arial"/>
          <w:szCs w:val="20"/>
        </w:rPr>
        <w:t>| 3008 Bern</w:t>
      </w:r>
    </w:p>
    <w:p w14:paraId="22995AD3" w14:textId="77777777" w:rsidR="006B2C0E" w:rsidRDefault="006B2C0E" w:rsidP="00790FF0">
      <w:pPr>
        <w:spacing w:line="240" w:lineRule="auto"/>
        <w:rPr>
          <w:rFonts w:ascii="Georgia" w:hAnsi="Georgia" w:cs="Arial"/>
          <w:szCs w:val="20"/>
        </w:rPr>
      </w:pPr>
    </w:p>
    <w:p w14:paraId="703E1968" w14:textId="15EC0341" w:rsidR="006B2C0E" w:rsidRDefault="00C54062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 w:cs="Arial"/>
          <w:szCs w:val="20"/>
        </w:rPr>
        <w:t xml:space="preserve">Tamara Parham, Leiterin Kommunikation </w:t>
      </w:r>
      <w:r w:rsidR="00BA5906">
        <w:rPr>
          <w:rFonts w:ascii="Georgia" w:hAnsi="Georgia" w:cs="Arial"/>
          <w:szCs w:val="20"/>
        </w:rPr>
        <w:t xml:space="preserve">und Partnerschaften </w:t>
      </w:r>
      <w:r>
        <w:rPr>
          <w:rFonts w:ascii="Georgia" w:hAnsi="Georgia" w:cs="Arial"/>
          <w:szCs w:val="20"/>
        </w:rPr>
        <w:t>/ Mitglied der Geschäftsleitung</w:t>
      </w:r>
    </w:p>
    <w:p w14:paraId="4F4EA0E2" w14:textId="42CBD110" w:rsidR="006E36E1" w:rsidRDefault="00000000" w:rsidP="006B2C0E">
      <w:pPr>
        <w:spacing w:line="240" w:lineRule="auto"/>
        <w:rPr>
          <w:rFonts w:ascii="Georgia" w:hAnsi="Georgia" w:cs="Arial"/>
          <w:szCs w:val="20"/>
        </w:rPr>
      </w:pPr>
      <w:hyperlink r:id="rId14" w:history="1">
        <w:r w:rsidR="00064A2F" w:rsidRPr="00064A2F">
          <w:rPr>
            <w:rStyle w:val="Hyperlink"/>
            <w:rFonts w:ascii="Georgia" w:hAnsi="Georgia" w:cs="Arial"/>
            <w:szCs w:val="20"/>
          </w:rPr>
          <w:t>+41 76 392 13 27</w:t>
        </w:r>
      </w:hyperlink>
      <w:r w:rsidR="00064A2F">
        <w:rPr>
          <w:rFonts w:ascii="Georgia" w:hAnsi="Georgia" w:cs="Arial"/>
          <w:szCs w:val="20"/>
        </w:rPr>
        <w:br/>
      </w:r>
      <w:r w:rsidR="00C54062">
        <w:rPr>
          <w:rFonts w:ascii="Georgia" w:hAnsi="Georgia" w:cs="Arial"/>
          <w:szCs w:val="20"/>
        </w:rPr>
        <w:t>tamara.parham</w:t>
      </w:r>
      <w:r w:rsidR="006B2C0E">
        <w:rPr>
          <w:rFonts w:ascii="Georgia" w:hAnsi="Georgia" w:cs="Arial"/>
          <w:szCs w:val="20"/>
        </w:rPr>
        <w:t>@kinderschutz.ch</w:t>
      </w:r>
      <w:r w:rsidR="006B2C0E" w:rsidRPr="006B2C0E">
        <w:rPr>
          <w:rFonts w:ascii="Georgia" w:hAnsi="Georgia" w:cs="Arial"/>
          <w:szCs w:val="20"/>
        </w:rPr>
        <w:br/>
      </w:r>
      <w:r w:rsidR="006B2C0E" w:rsidRPr="006B2C0E">
        <w:rPr>
          <w:rFonts w:ascii="Georgia" w:hAnsi="Georgia" w:cs="Arial"/>
          <w:szCs w:val="20"/>
        </w:rPr>
        <w:br/>
        <w:t>www.kinderschutz.ch</w:t>
      </w:r>
      <w:r w:rsidR="006B2C0E" w:rsidRPr="006B2C0E">
        <w:rPr>
          <w:rFonts w:ascii="Georgia" w:hAnsi="Georgia" w:cs="Arial"/>
          <w:szCs w:val="20"/>
        </w:rPr>
        <w:br/>
        <w:t>www.facebook.com/kinderschutzschweiz</w:t>
      </w:r>
    </w:p>
    <w:p w14:paraId="167ED193" w14:textId="77777777" w:rsidR="00C63DB0" w:rsidRDefault="006E36E1" w:rsidP="006B2C0E">
      <w:pPr>
        <w:spacing w:line="240" w:lineRule="auto"/>
        <w:rPr>
          <w:rFonts w:ascii="Georgia" w:hAnsi="Georgia" w:cs="Arial"/>
          <w:szCs w:val="20"/>
        </w:rPr>
      </w:pPr>
      <w:r w:rsidRPr="006E36E1">
        <w:rPr>
          <w:rFonts w:ascii="Georgia" w:hAnsi="Georgia" w:cs="Arial"/>
          <w:szCs w:val="20"/>
        </w:rPr>
        <w:t>www.instagram.com/kinderschutzschweiz</w:t>
      </w:r>
    </w:p>
    <w:p w14:paraId="1A3AB538" w14:textId="77777777" w:rsidR="006E36E1" w:rsidRDefault="006E36E1" w:rsidP="006B2C0E">
      <w:pPr>
        <w:spacing w:line="240" w:lineRule="auto"/>
        <w:rPr>
          <w:rFonts w:ascii="Georgia" w:hAnsi="Georgia" w:cs="Arial"/>
          <w:szCs w:val="20"/>
        </w:rPr>
      </w:pPr>
    </w:p>
    <w:p w14:paraId="5946DD64" w14:textId="77777777" w:rsidR="00C63DB0" w:rsidRDefault="00C63DB0" w:rsidP="006B2C0E">
      <w:pPr>
        <w:spacing w:line="240" w:lineRule="auto"/>
        <w:rPr>
          <w:rFonts w:ascii="Georgia" w:hAnsi="Georgia" w:cs="Arial"/>
          <w:szCs w:val="20"/>
        </w:rPr>
      </w:pPr>
    </w:p>
    <w:p w14:paraId="0EA81A13" w14:textId="77777777" w:rsidR="00C63DB0" w:rsidRDefault="00C63DB0" w:rsidP="006B2C0E">
      <w:pPr>
        <w:spacing w:line="240" w:lineRule="auto"/>
        <w:rPr>
          <w:rFonts w:ascii="Georgia" w:hAnsi="Georgia" w:cs="Arial"/>
          <w:szCs w:val="20"/>
        </w:rPr>
      </w:pPr>
    </w:p>
    <w:p w14:paraId="7764F917" w14:textId="66D20DD6" w:rsidR="00B434C3" w:rsidRPr="00B434C3" w:rsidRDefault="00B434C3" w:rsidP="00F840BD">
      <w:pPr>
        <w:spacing w:before="100" w:beforeAutospacing="1" w:after="100" w:afterAutospacing="1" w:line="220" w:lineRule="exact"/>
        <w:ind w:right="567"/>
        <w:rPr>
          <w:rFonts w:ascii="Georgia" w:hAnsi="Georgia" w:cs="Arial"/>
          <w:sz w:val="16"/>
          <w:szCs w:val="16"/>
        </w:rPr>
      </w:pPr>
      <w:r w:rsidRPr="00B434C3">
        <w:rPr>
          <w:rFonts w:ascii="Georgia" w:hAnsi="Georgia" w:cs="Arial"/>
          <w:b/>
          <w:sz w:val="16"/>
          <w:szCs w:val="16"/>
        </w:rPr>
        <w:t>Kinderschutz Schweiz</w:t>
      </w:r>
      <w:r w:rsidRPr="00B434C3">
        <w:rPr>
          <w:rFonts w:ascii="Georgia" w:hAnsi="Georgia" w:cs="Arial"/>
          <w:sz w:val="16"/>
          <w:szCs w:val="16"/>
        </w:rPr>
        <w:t xml:space="preserve"> ist eine unabhängige privatrechtliche Stiftung und gesamtschweizerisch tätig. Als gemeinnützige Fachorganisation machen wir uns dafür stark, dass alle Kinder in der Schweiz im Sinne der UNO-Kinderrechtskonvention in Schutz und Würde aufwachsen. Für dieses Ziel setzen wir uns wissenschaftlich fundiert und konsequent via</w:t>
      </w:r>
      <w:r w:rsidR="00163A14"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Präventionsangebote,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politische Arbeit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und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Sensibilisierungskampagnen ein. Kinderschutz Schweiz richtet sich an Fachpersonen und Erziehende, politische Akteurinnen und Akteure, private und staatliche Organisationen sowie die breite Öffentlichkeit in der Schweiz. Für die Finanzierung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unserer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Arbeit betreiben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wir gezieltes</w:t>
      </w:r>
      <w:r>
        <w:rPr>
          <w:rFonts w:ascii="Georgia" w:hAnsi="Georgia" w:cs="Arial"/>
          <w:sz w:val="16"/>
          <w:szCs w:val="16"/>
        </w:rPr>
        <w:t xml:space="preserve"> </w:t>
      </w:r>
      <w:r w:rsidRPr="00B434C3">
        <w:rPr>
          <w:rFonts w:ascii="Georgia" w:hAnsi="Georgia" w:cs="Arial"/>
          <w:sz w:val="16"/>
          <w:szCs w:val="16"/>
        </w:rPr>
        <w:t>Fundraising gegenüber Privatpersonen, Unternehmen, Stiftungen und öffentlichen Institutionen.</w:t>
      </w:r>
    </w:p>
    <w:sectPr w:rsidR="00B434C3" w:rsidRPr="00B434C3" w:rsidSect="0017351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851" w:bottom="1701" w:left="1701" w:header="170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645E" w14:textId="77777777" w:rsidR="00C561EA" w:rsidRDefault="00C561EA" w:rsidP="00F91D37">
      <w:pPr>
        <w:spacing w:line="240" w:lineRule="auto"/>
      </w:pPr>
      <w:r>
        <w:separator/>
      </w:r>
    </w:p>
  </w:endnote>
  <w:endnote w:type="continuationSeparator" w:id="0">
    <w:p w14:paraId="2F5E9117" w14:textId="77777777" w:rsidR="00C561EA" w:rsidRDefault="00C561E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heinhardt Thin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8ECF" w14:textId="0926F3B7" w:rsidR="00FF389F" w:rsidRPr="00574BB2" w:rsidRDefault="00D20C36" w:rsidP="00FC477D">
    <w:pPr>
      <w:pStyle w:val="Fuzeile"/>
      <w:rPr>
        <w:rFonts w:asciiTheme="minorHAnsi" w:hAnsiTheme="minorHAnsi"/>
      </w:rPr>
    </w:pPr>
    <w:r w:rsidRPr="00574BB2">
      <w:rPr>
        <w:rFonts w:asciiTheme="minorHAnsi" w:hAnsiTheme="minorHAnsi"/>
      </w:rPr>
      <w:t xml:space="preserve">Seite </w:t>
    </w:r>
    <w:r w:rsidRPr="00574BB2">
      <w:rPr>
        <w:rFonts w:asciiTheme="minorHAnsi" w:hAnsiTheme="minorHAnsi"/>
      </w:rPr>
      <w:fldChar w:fldCharType="begin"/>
    </w:r>
    <w:r w:rsidRPr="00574BB2">
      <w:rPr>
        <w:rFonts w:asciiTheme="minorHAnsi" w:hAnsiTheme="minorHAnsi"/>
      </w:rPr>
      <w:instrText xml:space="preserve"> PAGE   \* MERGEFORMAT </w:instrText>
    </w:r>
    <w:r w:rsidRPr="00574BB2">
      <w:rPr>
        <w:rFonts w:asciiTheme="minorHAnsi" w:hAnsiTheme="minorHAnsi"/>
      </w:rPr>
      <w:fldChar w:fldCharType="separate"/>
    </w:r>
    <w:r w:rsidR="004D2F23">
      <w:rPr>
        <w:rFonts w:asciiTheme="minorHAnsi" w:hAnsiTheme="minorHAnsi"/>
        <w:noProof/>
      </w:rPr>
      <w:t>2</w:t>
    </w:r>
    <w:r w:rsidRPr="00574BB2">
      <w:rPr>
        <w:rFonts w:asciiTheme="minorHAnsi" w:hAnsiTheme="minorHAnsi"/>
      </w:rPr>
      <w:fldChar w:fldCharType="end"/>
    </w:r>
    <w:r w:rsidRPr="00574BB2">
      <w:rPr>
        <w:rFonts w:asciiTheme="minorHAnsi" w:hAnsiTheme="minorHAnsi"/>
      </w:rPr>
      <w:t>/</w:t>
    </w:r>
    <w:r w:rsidR="002A5A2B" w:rsidRPr="00574BB2">
      <w:rPr>
        <w:rFonts w:asciiTheme="minorHAnsi" w:hAnsiTheme="minorHAnsi"/>
      </w:rPr>
      <w:fldChar w:fldCharType="begin"/>
    </w:r>
    <w:r w:rsidR="002A5A2B" w:rsidRPr="00574BB2">
      <w:rPr>
        <w:rFonts w:asciiTheme="minorHAnsi" w:hAnsiTheme="minorHAnsi"/>
      </w:rPr>
      <w:instrText xml:space="preserve"> NUMPAGES   \* MERGEFORMAT </w:instrText>
    </w:r>
    <w:r w:rsidR="002A5A2B" w:rsidRPr="00574BB2">
      <w:rPr>
        <w:rFonts w:asciiTheme="minorHAnsi" w:hAnsiTheme="minorHAnsi"/>
      </w:rPr>
      <w:fldChar w:fldCharType="separate"/>
    </w:r>
    <w:r w:rsidR="004D2F23">
      <w:rPr>
        <w:rFonts w:asciiTheme="minorHAnsi" w:hAnsiTheme="minorHAnsi"/>
        <w:noProof/>
      </w:rPr>
      <w:t>2</w:t>
    </w:r>
    <w:r w:rsidR="002A5A2B" w:rsidRPr="00574BB2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7469" w14:textId="58A7A473" w:rsidR="00A938B0" w:rsidRPr="00142DF5" w:rsidRDefault="00A938B0" w:rsidP="00A938B0">
    <w:pPr>
      <w:spacing w:line="240" w:lineRule="auto"/>
      <w:rPr>
        <w:rFonts w:ascii="Theinhardt Thin" w:hAnsi="Theinhardt Thin" w:cstheme="majorHAnsi"/>
        <w:noProof/>
        <w:sz w:val="17"/>
        <w:szCs w:val="17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DF5F" w14:textId="77777777" w:rsidR="00C561EA" w:rsidRDefault="00C561EA" w:rsidP="00F91D37">
      <w:pPr>
        <w:spacing w:line="240" w:lineRule="auto"/>
      </w:pPr>
      <w:r>
        <w:separator/>
      </w:r>
    </w:p>
  </w:footnote>
  <w:footnote w:type="continuationSeparator" w:id="0">
    <w:p w14:paraId="7355E5E5" w14:textId="77777777" w:rsidR="00C561EA" w:rsidRDefault="00C561E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D3E7" w14:textId="77777777" w:rsidR="00F90174" w:rsidRPr="00FC477D" w:rsidRDefault="00832940" w:rsidP="00FC47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0" layoutInCell="1" allowOverlap="1" wp14:anchorId="33236231" wp14:editId="6F7AC040">
          <wp:simplePos x="0" y="0"/>
          <wp:positionH relativeFrom="column">
            <wp:posOffset>-1080135</wp:posOffset>
          </wp:positionH>
          <wp:positionV relativeFrom="paragraph">
            <wp:posOffset>-1060450</wp:posOffset>
          </wp:positionV>
          <wp:extent cx="7560000" cy="1118117"/>
          <wp:effectExtent l="0" t="0" r="0" b="0"/>
          <wp:wrapNone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5008_ks_briefblatt_a4_hoch_folgeblat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18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2859" w14:textId="77777777" w:rsidR="0004450D" w:rsidRDefault="002B6127" w:rsidP="0004450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532E37E8" wp14:editId="2F23A569">
          <wp:simplePos x="0" y="0"/>
          <wp:positionH relativeFrom="column">
            <wp:posOffset>-1079500</wp:posOffset>
          </wp:positionH>
          <wp:positionV relativeFrom="paragraph">
            <wp:posOffset>-1062355</wp:posOffset>
          </wp:positionV>
          <wp:extent cx="7569224" cy="1119482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24" cy="1119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1C6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8A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C7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CB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8A2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EC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2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72E2A"/>
    <w:multiLevelType w:val="hybridMultilevel"/>
    <w:tmpl w:val="85081732"/>
    <w:lvl w:ilvl="0" w:tplc="156E9588">
      <w:start w:val="1"/>
      <w:numFmt w:val="bullet"/>
      <w:pStyle w:val="Listenabsat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324"/>
    <w:multiLevelType w:val="hybridMultilevel"/>
    <w:tmpl w:val="ED10388A"/>
    <w:lvl w:ilvl="0" w:tplc="7BFAA0C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3E32"/>
    <w:multiLevelType w:val="multilevel"/>
    <w:tmpl w:val="FD2ABFD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75032">
    <w:abstractNumId w:val="9"/>
  </w:num>
  <w:num w:numId="2" w16cid:durableId="1888950701">
    <w:abstractNumId w:val="7"/>
  </w:num>
  <w:num w:numId="3" w16cid:durableId="1704397845">
    <w:abstractNumId w:val="6"/>
  </w:num>
  <w:num w:numId="4" w16cid:durableId="150679447">
    <w:abstractNumId w:val="5"/>
  </w:num>
  <w:num w:numId="5" w16cid:durableId="288365316">
    <w:abstractNumId w:val="4"/>
  </w:num>
  <w:num w:numId="6" w16cid:durableId="1440951873">
    <w:abstractNumId w:val="8"/>
  </w:num>
  <w:num w:numId="7" w16cid:durableId="705646361">
    <w:abstractNumId w:val="3"/>
  </w:num>
  <w:num w:numId="8" w16cid:durableId="1308709940">
    <w:abstractNumId w:val="2"/>
  </w:num>
  <w:num w:numId="9" w16cid:durableId="2042709164">
    <w:abstractNumId w:val="1"/>
  </w:num>
  <w:num w:numId="10" w16cid:durableId="1481190204">
    <w:abstractNumId w:val="0"/>
  </w:num>
  <w:num w:numId="11" w16cid:durableId="226575049">
    <w:abstractNumId w:val="16"/>
  </w:num>
  <w:num w:numId="12" w16cid:durableId="1553805865">
    <w:abstractNumId w:val="15"/>
  </w:num>
  <w:num w:numId="13" w16cid:durableId="1802384511">
    <w:abstractNumId w:val="14"/>
  </w:num>
  <w:num w:numId="14" w16cid:durableId="804199486">
    <w:abstractNumId w:val="18"/>
  </w:num>
  <w:num w:numId="15" w16cid:durableId="831218871">
    <w:abstractNumId w:val="17"/>
  </w:num>
  <w:num w:numId="16" w16cid:durableId="2120299079">
    <w:abstractNumId w:val="11"/>
  </w:num>
  <w:num w:numId="17" w16cid:durableId="1222443142">
    <w:abstractNumId w:val="13"/>
  </w:num>
  <w:num w:numId="18" w16cid:durableId="41488825">
    <w:abstractNumId w:val="13"/>
  </w:num>
  <w:num w:numId="19" w16cid:durableId="1513639667">
    <w:abstractNumId w:val="13"/>
  </w:num>
  <w:num w:numId="20" w16cid:durableId="2064060780">
    <w:abstractNumId w:val="12"/>
  </w:num>
  <w:num w:numId="21" w16cid:durableId="1800955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E8"/>
    <w:rsid w:val="00002978"/>
    <w:rsid w:val="00005D22"/>
    <w:rsid w:val="000065AA"/>
    <w:rsid w:val="0001010F"/>
    <w:rsid w:val="000204F6"/>
    <w:rsid w:val="000266B7"/>
    <w:rsid w:val="000343C8"/>
    <w:rsid w:val="000409C8"/>
    <w:rsid w:val="00041700"/>
    <w:rsid w:val="0004450D"/>
    <w:rsid w:val="00047E3C"/>
    <w:rsid w:val="0005064C"/>
    <w:rsid w:val="00051453"/>
    <w:rsid w:val="000542CE"/>
    <w:rsid w:val="00060F6C"/>
    <w:rsid w:val="00063BC2"/>
    <w:rsid w:val="00064A2F"/>
    <w:rsid w:val="00071020"/>
    <w:rsid w:val="00087340"/>
    <w:rsid w:val="00090882"/>
    <w:rsid w:val="00095187"/>
    <w:rsid w:val="00096B99"/>
    <w:rsid w:val="00097B87"/>
    <w:rsid w:val="000B0179"/>
    <w:rsid w:val="000B245B"/>
    <w:rsid w:val="000B3E59"/>
    <w:rsid w:val="000B595D"/>
    <w:rsid w:val="000C6920"/>
    <w:rsid w:val="000E05E8"/>
    <w:rsid w:val="000E756F"/>
    <w:rsid w:val="000F057A"/>
    <w:rsid w:val="000F5A47"/>
    <w:rsid w:val="00106688"/>
    <w:rsid w:val="001134C7"/>
    <w:rsid w:val="001200B1"/>
    <w:rsid w:val="001200E3"/>
    <w:rsid w:val="00120189"/>
    <w:rsid w:val="00121930"/>
    <w:rsid w:val="00125BCF"/>
    <w:rsid w:val="00126548"/>
    <w:rsid w:val="00127642"/>
    <w:rsid w:val="00130EDB"/>
    <w:rsid w:val="00132FDB"/>
    <w:rsid w:val="001354EC"/>
    <w:rsid w:val="00143246"/>
    <w:rsid w:val="00144122"/>
    <w:rsid w:val="00145C81"/>
    <w:rsid w:val="00153FE0"/>
    <w:rsid w:val="00154677"/>
    <w:rsid w:val="001551D8"/>
    <w:rsid w:val="001553E9"/>
    <w:rsid w:val="00156E23"/>
    <w:rsid w:val="00163A14"/>
    <w:rsid w:val="00167916"/>
    <w:rsid w:val="00173519"/>
    <w:rsid w:val="00174050"/>
    <w:rsid w:val="0017453A"/>
    <w:rsid w:val="00177213"/>
    <w:rsid w:val="00177302"/>
    <w:rsid w:val="0019763F"/>
    <w:rsid w:val="001A1AB7"/>
    <w:rsid w:val="001A3014"/>
    <w:rsid w:val="001B2AE8"/>
    <w:rsid w:val="001B7F1A"/>
    <w:rsid w:val="001C0590"/>
    <w:rsid w:val="001C1333"/>
    <w:rsid w:val="001C1858"/>
    <w:rsid w:val="001D78AA"/>
    <w:rsid w:val="001D7A36"/>
    <w:rsid w:val="001E5C91"/>
    <w:rsid w:val="001F10BA"/>
    <w:rsid w:val="001F341A"/>
    <w:rsid w:val="001F39A0"/>
    <w:rsid w:val="001F4B8C"/>
    <w:rsid w:val="00202590"/>
    <w:rsid w:val="0020639A"/>
    <w:rsid w:val="00216355"/>
    <w:rsid w:val="00221E2A"/>
    <w:rsid w:val="0022217A"/>
    <w:rsid w:val="002227D8"/>
    <w:rsid w:val="00224A26"/>
    <w:rsid w:val="002308FD"/>
    <w:rsid w:val="00230D1E"/>
    <w:rsid w:val="0023205B"/>
    <w:rsid w:val="002333EB"/>
    <w:rsid w:val="0023514E"/>
    <w:rsid w:val="0024054D"/>
    <w:rsid w:val="00241B61"/>
    <w:rsid w:val="00243BB2"/>
    <w:rsid w:val="00246367"/>
    <w:rsid w:val="002576CD"/>
    <w:rsid w:val="00267F71"/>
    <w:rsid w:val="00274B69"/>
    <w:rsid w:val="002752BE"/>
    <w:rsid w:val="002859ED"/>
    <w:rsid w:val="00286BAB"/>
    <w:rsid w:val="00290CD2"/>
    <w:rsid w:val="00291587"/>
    <w:rsid w:val="002A5A2B"/>
    <w:rsid w:val="002B6127"/>
    <w:rsid w:val="002B78BB"/>
    <w:rsid w:val="002C0B5A"/>
    <w:rsid w:val="002C677C"/>
    <w:rsid w:val="002D38AE"/>
    <w:rsid w:val="002D47AF"/>
    <w:rsid w:val="002D6FB7"/>
    <w:rsid w:val="002E4901"/>
    <w:rsid w:val="002E5219"/>
    <w:rsid w:val="002F06AA"/>
    <w:rsid w:val="002F093D"/>
    <w:rsid w:val="002F4D54"/>
    <w:rsid w:val="002F4E14"/>
    <w:rsid w:val="002F7B09"/>
    <w:rsid w:val="00300374"/>
    <w:rsid w:val="00306F7C"/>
    <w:rsid w:val="00307756"/>
    <w:rsid w:val="00315A9A"/>
    <w:rsid w:val="0032325B"/>
    <w:rsid w:val="00325A48"/>
    <w:rsid w:val="003261A6"/>
    <w:rsid w:val="003266B5"/>
    <w:rsid w:val="00333A1B"/>
    <w:rsid w:val="0033424A"/>
    <w:rsid w:val="0034167A"/>
    <w:rsid w:val="003469AB"/>
    <w:rsid w:val="00364BFF"/>
    <w:rsid w:val="00364EE3"/>
    <w:rsid w:val="00374B9F"/>
    <w:rsid w:val="00374C94"/>
    <w:rsid w:val="003810B1"/>
    <w:rsid w:val="003831EA"/>
    <w:rsid w:val="003906D4"/>
    <w:rsid w:val="00395872"/>
    <w:rsid w:val="003A3137"/>
    <w:rsid w:val="003C0485"/>
    <w:rsid w:val="003C2D52"/>
    <w:rsid w:val="003D0A42"/>
    <w:rsid w:val="003D41C1"/>
    <w:rsid w:val="003D7364"/>
    <w:rsid w:val="003E0C5B"/>
    <w:rsid w:val="003E23F5"/>
    <w:rsid w:val="003E2752"/>
    <w:rsid w:val="003E4495"/>
    <w:rsid w:val="003F23DB"/>
    <w:rsid w:val="003F556E"/>
    <w:rsid w:val="003F62EC"/>
    <w:rsid w:val="004167C2"/>
    <w:rsid w:val="004233F3"/>
    <w:rsid w:val="00433EC4"/>
    <w:rsid w:val="00435054"/>
    <w:rsid w:val="00435178"/>
    <w:rsid w:val="004360B1"/>
    <w:rsid w:val="004360B4"/>
    <w:rsid w:val="004374FC"/>
    <w:rsid w:val="004421CE"/>
    <w:rsid w:val="00455D38"/>
    <w:rsid w:val="004642BD"/>
    <w:rsid w:val="004654FF"/>
    <w:rsid w:val="00467A7B"/>
    <w:rsid w:val="00470044"/>
    <w:rsid w:val="00471E91"/>
    <w:rsid w:val="0048157B"/>
    <w:rsid w:val="0049485E"/>
    <w:rsid w:val="004A1B84"/>
    <w:rsid w:val="004A64C7"/>
    <w:rsid w:val="004A69FF"/>
    <w:rsid w:val="004B30ED"/>
    <w:rsid w:val="004B422A"/>
    <w:rsid w:val="004C146A"/>
    <w:rsid w:val="004C53B7"/>
    <w:rsid w:val="004C6794"/>
    <w:rsid w:val="004D179F"/>
    <w:rsid w:val="004D2F23"/>
    <w:rsid w:val="004D48CF"/>
    <w:rsid w:val="004D61BC"/>
    <w:rsid w:val="004E26A2"/>
    <w:rsid w:val="004E2B32"/>
    <w:rsid w:val="004F048A"/>
    <w:rsid w:val="00504722"/>
    <w:rsid w:val="005074AF"/>
    <w:rsid w:val="0051313A"/>
    <w:rsid w:val="005146C1"/>
    <w:rsid w:val="005218C4"/>
    <w:rsid w:val="00523FA1"/>
    <w:rsid w:val="005259F8"/>
    <w:rsid w:val="00526C93"/>
    <w:rsid w:val="005346DF"/>
    <w:rsid w:val="005349C6"/>
    <w:rsid w:val="00544986"/>
    <w:rsid w:val="00546A0A"/>
    <w:rsid w:val="00551473"/>
    <w:rsid w:val="00552999"/>
    <w:rsid w:val="00554F73"/>
    <w:rsid w:val="00570472"/>
    <w:rsid w:val="00573D22"/>
    <w:rsid w:val="00574738"/>
    <w:rsid w:val="00574BB2"/>
    <w:rsid w:val="00581053"/>
    <w:rsid w:val="00581504"/>
    <w:rsid w:val="005848D1"/>
    <w:rsid w:val="00590545"/>
    <w:rsid w:val="00591832"/>
    <w:rsid w:val="005922CC"/>
    <w:rsid w:val="00592841"/>
    <w:rsid w:val="00594694"/>
    <w:rsid w:val="005A091A"/>
    <w:rsid w:val="005A33ED"/>
    <w:rsid w:val="005A3CBD"/>
    <w:rsid w:val="005A57DE"/>
    <w:rsid w:val="005C3514"/>
    <w:rsid w:val="005D1AF5"/>
    <w:rsid w:val="005D4ED2"/>
    <w:rsid w:val="005D5C8D"/>
    <w:rsid w:val="005E6367"/>
    <w:rsid w:val="005F0514"/>
    <w:rsid w:val="005F40B5"/>
    <w:rsid w:val="006009C4"/>
    <w:rsid w:val="006044D5"/>
    <w:rsid w:val="00617D44"/>
    <w:rsid w:val="00622FDC"/>
    <w:rsid w:val="0062442F"/>
    <w:rsid w:val="00626775"/>
    <w:rsid w:val="00635792"/>
    <w:rsid w:val="006369A7"/>
    <w:rsid w:val="00637005"/>
    <w:rsid w:val="00643B2D"/>
    <w:rsid w:val="0065462D"/>
    <w:rsid w:val="006571EE"/>
    <w:rsid w:val="0066367F"/>
    <w:rsid w:val="006671A9"/>
    <w:rsid w:val="0067744D"/>
    <w:rsid w:val="006774F3"/>
    <w:rsid w:val="00680F28"/>
    <w:rsid w:val="00681785"/>
    <w:rsid w:val="00686D14"/>
    <w:rsid w:val="00687ED7"/>
    <w:rsid w:val="006911A6"/>
    <w:rsid w:val="00691AA5"/>
    <w:rsid w:val="006921AC"/>
    <w:rsid w:val="00695942"/>
    <w:rsid w:val="006A0DF7"/>
    <w:rsid w:val="006B02F0"/>
    <w:rsid w:val="006B11A9"/>
    <w:rsid w:val="006B2C0E"/>
    <w:rsid w:val="006B5998"/>
    <w:rsid w:val="006B5E3B"/>
    <w:rsid w:val="006C7B11"/>
    <w:rsid w:val="006D08BE"/>
    <w:rsid w:val="006D1E85"/>
    <w:rsid w:val="006D5B51"/>
    <w:rsid w:val="006D6B2E"/>
    <w:rsid w:val="006D724F"/>
    <w:rsid w:val="006E2B8F"/>
    <w:rsid w:val="006E36E1"/>
    <w:rsid w:val="006E686B"/>
    <w:rsid w:val="006F0345"/>
    <w:rsid w:val="006F0469"/>
    <w:rsid w:val="006F4540"/>
    <w:rsid w:val="006F6C29"/>
    <w:rsid w:val="006F77CB"/>
    <w:rsid w:val="00704C03"/>
    <w:rsid w:val="007050BA"/>
    <w:rsid w:val="00711147"/>
    <w:rsid w:val="00722104"/>
    <w:rsid w:val="007277E3"/>
    <w:rsid w:val="0073271D"/>
    <w:rsid w:val="00734458"/>
    <w:rsid w:val="00735CE8"/>
    <w:rsid w:val="00741A8B"/>
    <w:rsid w:val="00741D03"/>
    <w:rsid w:val="00741F59"/>
    <w:rsid w:val="00743443"/>
    <w:rsid w:val="00752AB2"/>
    <w:rsid w:val="00754160"/>
    <w:rsid w:val="00774E70"/>
    <w:rsid w:val="00783C19"/>
    <w:rsid w:val="007862B4"/>
    <w:rsid w:val="00790FF0"/>
    <w:rsid w:val="00795AEF"/>
    <w:rsid w:val="00796CEE"/>
    <w:rsid w:val="007A3E13"/>
    <w:rsid w:val="007B5D43"/>
    <w:rsid w:val="007B772F"/>
    <w:rsid w:val="007C23D1"/>
    <w:rsid w:val="007C2818"/>
    <w:rsid w:val="007D18E7"/>
    <w:rsid w:val="007D44A2"/>
    <w:rsid w:val="007E2A5E"/>
    <w:rsid w:val="007F2554"/>
    <w:rsid w:val="007F411B"/>
    <w:rsid w:val="007F45EF"/>
    <w:rsid w:val="007F46A9"/>
    <w:rsid w:val="007F50CF"/>
    <w:rsid w:val="007F55B2"/>
    <w:rsid w:val="00801EF8"/>
    <w:rsid w:val="00802AC6"/>
    <w:rsid w:val="00803A4D"/>
    <w:rsid w:val="008042CB"/>
    <w:rsid w:val="008055FE"/>
    <w:rsid w:val="00814C7C"/>
    <w:rsid w:val="0082630A"/>
    <w:rsid w:val="00832940"/>
    <w:rsid w:val="00836A98"/>
    <w:rsid w:val="00841B44"/>
    <w:rsid w:val="00846A86"/>
    <w:rsid w:val="00847E5E"/>
    <w:rsid w:val="00857D5A"/>
    <w:rsid w:val="00860181"/>
    <w:rsid w:val="008623E4"/>
    <w:rsid w:val="00872BEC"/>
    <w:rsid w:val="00877DDB"/>
    <w:rsid w:val="0088277F"/>
    <w:rsid w:val="00883CC4"/>
    <w:rsid w:val="00884BAA"/>
    <w:rsid w:val="00890C6D"/>
    <w:rsid w:val="00895BB4"/>
    <w:rsid w:val="008A1DCC"/>
    <w:rsid w:val="008B3464"/>
    <w:rsid w:val="008C1860"/>
    <w:rsid w:val="008C1F40"/>
    <w:rsid w:val="008D2A10"/>
    <w:rsid w:val="008D7386"/>
    <w:rsid w:val="008E2DD0"/>
    <w:rsid w:val="008E7255"/>
    <w:rsid w:val="008F1A2F"/>
    <w:rsid w:val="008F79E1"/>
    <w:rsid w:val="009001A7"/>
    <w:rsid w:val="00904EE2"/>
    <w:rsid w:val="0091299B"/>
    <w:rsid w:val="00921FDA"/>
    <w:rsid w:val="00943FA2"/>
    <w:rsid w:val="009613D8"/>
    <w:rsid w:val="00964391"/>
    <w:rsid w:val="009726A0"/>
    <w:rsid w:val="00981F5D"/>
    <w:rsid w:val="0098660F"/>
    <w:rsid w:val="00992D34"/>
    <w:rsid w:val="00995CBA"/>
    <w:rsid w:val="0099678C"/>
    <w:rsid w:val="009972AB"/>
    <w:rsid w:val="009A6177"/>
    <w:rsid w:val="009B0C96"/>
    <w:rsid w:val="009B598A"/>
    <w:rsid w:val="009C0DD4"/>
    <w:rsid w:val="009C222B"/>
    <w:rsid w:val="009C3E4C"/>
    <w:rsid w:val="009C5020"/>
    <w:rsid w:val="009C67A8"/>
    <w:rsid w:val="009D3158"/>
    <w:rsid w:val="009E2171"/>
    <w:rsid w:val="009E67DB"/>
    <w:rsid w:val="009F16D7"/>
    <w:rsid w:val="009F549A"/>
    <w:rsid w:val="009F5A4C"/>
    <w:rsid w:val="009F796A"/>
    <w:rsid w:val="00A11DD0"/>
    <w:rsid w:val="00A14D21"/>
    <w:rsid w:val="00A22FC8"/>
    <w:rsid w:val="00A32FF8"/>
    <w:rsid w:val="00A415A7"/>
    <w:rsid w:val="00A47F27"/>
    <w:rsid w:val="00A50312"/>
    <w:rsid w:val="00A5382F"/>
    <w:rsid w:val="00A5587C"/>
    <w:rsid w:val="00A5768F"/>
    <w:rsid w:val="00A57815"/>
    <w:rsid w:val="00A62F82"/>
    <w:rsid w:val="00A679E8"/>
    <w:rsid w:val="00A80F25"/>
    <w:rsid w:val="00A84872"/>
    <w:rsid w:val="00A86CCA"/>
    <w:rsid w:val="00A87192"/>
    <w:rsid w:val="00A8731C"/>
    <w:rsid w:val="00A9166E"/>
    <w:rsid w:val="00A938B0"/>
    <w:rsid w:val="00A9653C"/>
    <w:rsid w:val="00AA6312"/>
    <w:rsid w:val="00AB5A7D"/>
    <w:rsid w:val="00AB7A6C"/>
    <w:rsid w:val="00AC2141"/>
    <w:rsid w:val="00AC52E2"/>
    <w:rsid w:val="00AD36B2"/>
    <w:rsid w:val="00AD407C"/>
    <w:rsid w:val="00AD56BA"/>
    <w:rsid w:val="00AE3D67"/>
    <w:rsid w:val="00AF47AE"/>
    <w:rsid w:val="00AF54DD"/>
    <w:rsid w:val="00AF5501"/>
    <w:rsid w:val="00AF59D9"/>
    <w:rsid w:val="00AF7F0F"/>
    <w:rsid w:val="00B02ED4"/>
    <w:rsid w:val="00B10BA2"/>
    <w:rsid w:val="00B15E9D"/>
    <w:rsid w:val="00B21E22"/>
    <w:rsid w:val="00B22A19"/>
    <w:rsid w:val="00B255FC"/>
    <w:rsid w:val="00B259B7"/>
    <w:rsid w:val="00B321E0"/>
    <w:rsid w:val="00B32ABB"/>
    <w:rsid w:val="00B32EA2"/>
    <w:rsid w:val="00B33240"/>
    <w:rsid w:val="00B434C3"/>
    <w:rsid w:val="00B50791"/>
    <w:rsid w:val="00B526BA"/>
    <w:rsid w:val="00B52AE3"/>
    <w:rsid w:val="00B54666"/>
    <w:rsid w:val="00B6346F"/>
    <w:rsid w:val="00B66787"/>
    <w:rsid w:val="00B66CFA"/>
    <w:rsid w:val="00B767F4"/>
    <w:rsid w:val="00B802EC"/>
    <w:rsid w:val="00B803E7"/>
    <w:rsid w:val="00B8218A"/>
    <w:rsid w:val="00B85512"/>
    <w:rsid w:val="00B900BA"/>
    <w:rsid w:val="00B90312"/>
    <w:rsid w:val="00B91E2C"/>
    <w:rsid w:val="00BA07BC"/>
    <w:rsid w:val="00BA1BD1"/>
    <w:rsid w:val="00BA22F0"/>
    <w:rsid w:val="00BA5906"/>
    <w:rsid w:val="00BB4F33"/>
    <w:rsid w:val="00BB6D3B"/>
    <w:rsid w:val="00BB6F95"/>
    <w:rsid w:val="00BC3102"/>
    <w:rsid w:val="00BC655F"/>
    <w:rsid w:val="00BE2FC7"/>
    <w:rsid w:val="00BE6883"/>
    <w:rsid w:val="00BF77F9"/>
    <w:rsid w:val="00C0055A"/>
    <w:rsid w:val="00C11A2F"/>
    <w:rsid w:val="00C12107"/>
    <w:rsid w:val="00C21408"/>
    <w:rsid w:val="00C265CE"/>
    <w:rsid w:val="00C35722"/>
    <w:rsid w:val="00C4025F"/>
    <w:rsid w:val="00C42973"/>
    <w:rsid w:val="00C446B0"/>
    <w:rsid w:val="00C45BD8"/>
    <w:rsid w:val="00C51D2F"/>
    <w:rsid w:val="00C54062"/>
    <w:rsid w:val="00C561EA"/>
    <w:rsid w:val="00C63DB0"/>
    <w:rsid w:val="00C677F7"/>
    <w:rsid w:val="00C74543"/>
    <w:rsid w:val="00C835A4"/>
    <w:rsid w:val="00C84263"/>
    <w:rsid w:val="00C931BD"/>
    <w:rsid w:val="00CA051E"/>
    <w:rsid w:val="00CA0B34"/>
    <w:rsid w:val="00CA348A"/>
    <w:rsid w:val="00CA5204"/>
    <w:rsid w:val="00CA6074"/>
    <w:rsid w:val="00CA7D86"/>
    <w:rsid w:val="00CB0F8B"/>
    <w:rsid w:val="00CB1531"/>
    <w:rsid w:val="00CB2CE6"/>
    <w:rsid w:val="00CB4EA0"/>
    <w:rsid w:val="00CC53E8"/>
    <w:rsid w:val="00CD08A5"/>
    <w:rsid w:val="00CD39E0"/>
    <w:rsid w:val="00CD3A9C"/>
    <w:rsid w:val="00CD6A2D"/>
    <w:rsid w:val="00CD70E3"/>
    <w:rsid w:val="00CE26DC"/>
    <w:rsid w:val="00CF09DF"/>
    <w:rsid w:val="00CF27BD"/>
    <w:rsid w:val="00CF5475"/>
    <w:rsid w:val="00CF6082"/>
    <w:rsid w:val="00D0055F"/>
    <w:rsid w:val="00D13F12"/>
    <w:rsid w:val="00D14467"/>
    <w:rsid w:val="00D17713"/>
    <w:rsid w:val="00D20C36"/>
    <w:rsid w:val="00D213BE"/>
    <w:rsid w:val="00D215AE"/>
    <w:rsid w:val="00D2588F"/>
    <w:rsid w:val="00D3321B"/>
    <w:rsid w:val="00D33E0D"/>
    <w:rsid w:val="00D37E0B"/>
    <w:rsid w:val="00D47E02"/>
    <w:rsid w:val="00D520C4"/>
    <w:rsid w:val="00D56352"/>
    <w:rsid w:val="00D6537F"/>
    <w:rsid w:val="00D71DDE"/>
    <w:rsid w:val="00D72AD9"/>
    <w:rsid w:val="00D81DAE"/>
    <w:rsid w:val="00D82F69"/>
    <w:rsid w:val="00D9415C"/>
    <w:rsid w:val="00D9580C"/>
    <w:rsid w:val="00DA2E59"/>
    <w:rsid w:val="00DA7491"/>
    <w:rsid w:val="00DA7513"/>
    <w:rsid w:val="00DD119D"/>
    <w:rsid w:val="00DD4D3D"/>
    <w:rsid w:val="00DE0463"/>
    <w:rsid w:val="00E0213B"/>
    <w:rsid w:val="00E0409E"/>
    <w:rsid w:val="00E04B37"/>
    <w:rsid w:val="00E07372"/>
    <w:rsid w:val="00E131D9"/>
    <w:rsid w:val="00E144B0"/>
    <w:rsid w:val="00E17A67"/>
    <w:rsid w:val="00E25DCD"/>
    <w:rsid w:val="00E269E1"/>
    <w:rsid w:val="00E35D72"/>
    <w:rsid w:val="00E41C23"/>
    <w:rsid w:val="00E42AFD"/>
    <w:rsid w:val="00E45F13"/>
    <w:rsid w:val="00E46824"/>
    <w:rsid w:val="00E47BA2"/>
    <w:rsid w:val="00E50821"/>
    <w:rsid w:val="00E554A5"/>
    <w:rsid w:val="00E62308"/>
    <w:rsid w:val="00E67407"/>
    <w:rsid w:val="00E6748A"/>
    <w:rsid w:val="00E70336"/>
    <w:rsid w:val="00E73CB2"/>
    <w:rsid w:val="00E76814"/>
    <w:rsid w:val="00E778D3"/>
    <w:rsid w:val="00E815A5"/>
    <w:rsid w:val="00E8495C"/>
    <w:rsid w:val="00E856D7"/>
    <w:rsid w:val="00E96B55"/>
    <w:rsid w:val="00EA3F3D"/>
    <w:rsid w:val="00EB0981"/>
    <w:rsid w:val="00EB15DA"/>
    <w:rsid w:val="00EB26C1"/>
    <w:rsid w:val="00EC13F0"/>
    <w:rsid w:val="00EC2DF9"/>
    <w:rsid w:val="00EC6F7A"/>
    <w:rsid w:val="00ED005D"/>
    <w:rsid w:val="00ED1A01"/>
    <w:rsid w:val="00ED5E0D"/>
    <w:rsid w:val="00EE0D09"/>
    <w:rsid w:val="00EE432C"/>
    <w:rsid w:val="00EE56C8"/>
    <w:rsid w:val="00EE6657"/>
    <w:rsid w:val="00EF118F"/>
    <w:rsid w:val="00EF4559"/>
    <w:rsid w:val="00EF4CFE"/>
    <w:rsid w:val="00EF7BA4"/>
    <w:rsid w:val="00F016BC"/>
    <w:rsid w:val="00F0660B"/>
    <w:rsid w:val="00F123AE"/>
    <w:rsid w:val="00F2432B"/>
    <w:rsid w:val="00F27596"/>
    <w:rsid w:val="00F3602A"/>
    <w:rsid w:val="00F3797F"/>
    <w:rsid w:val="00F40910"/>
    <w:rsid w:val="00F41ECE"/>
    <w:rsid w:val="00F65E92"/>
    <w:rsid w:val="00F70FE1"/>
    <w:rsid w:val="00F715B2"/>
    <w:rsid w:val="00F77B13"/>
    <w:rsid w:val="00F83CB8"/>
    <w:rsid w:val="00F840BD"/>
    <w:rsid w:val="00F90174"/>
    <w:rsid w:val="00F91D37"/>
    <w:rsid w:val="00F93AAC"/>
    <w:rsid w:val="00F94AD9"/>
    <w:rsid w:val="00FA0AD9"/>
    <w:rsid w:val="00FA1D1A"/>
    <w:rsid w:val="00FA279C"/>
    <w:rsid w:val="00FB4244"/>
    <w:rsid w:val="00FB6780"/>
    <w:rsid w:val="00FC477D"/>
    <w:rsid w:val="00FD10B2"/>
    <w:rsid w:val="00FE0686"/>
    <w:rsid w:val="00FE3AF9"/>
    <w:rsid w:val="00FE5CEC"/>
    <w:rsid w:val="00FE7D09"/>
    <w:rsid w:val="00FF228F"/>
    <w:rsid w:val="00FF389F"/>
    <w:rsid w:val="00FF3B6D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107F49"/>
  <w15:docId w15:val="{1640C554-AAD7-0344-89A1-56ACAE6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141"/>
    <w:pPr>
      <w:spacing w:after="0" w:line="30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1AB7"/>
    <w:pPr>
      <w:numPr>
        <w:numId w:val="19"/>
      </w:numPr>
      <w:spacing w:after="480"/>
      <w:ind w:left="680" w:hanging="680"/>
      <w:outlineLvl w:val="0"/>
    </w:pPr>
    <w:rPr>
      <w:rFonts w:asciiTheme="majorHAnsi" w:hAnsiTheme="majorHAnsi" w:cstheme="majorHAnsi"/>
      <w:b/>
      <w:noProof/>
      <w:sz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AB7"/>
    <w:pPr>
      <w:keepNext/>
      <w:keepLines/>
      <w:numPr>
        <w:ilvl w:val="1"/>
        <w:numId w:val="19"/>
      </w:numPr>
      <w:spacing w:after="300"/>
      <w:ind w:left="680" w:hanging="68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1AB7"/>
    <w:pPr>
      <w:keepNext/>
      <w:keepLines/>
      <w:numPr>
        <w:ilvl w:val="2"/>
        <w:numId w:val="19"/>
      </w:numPr>
      <w:spacing w:before="40"/>
      <w:ind w:left="680" w:hanging="68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26C1"/>
    <w:rPr>
      <w:color w:val="E66953" w:themeColor="text2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74B69"/>
    <w:pPr>
      <w:tabs>
        <w:tab w:val="left" w:pos="-709"/>
        <w:tab w:val="left" w:pos="0"/>
        <w:tab w:val="center" w:pos="4536"/>
        <w:tab w:val="right" w:pos="9072"/>
      </w:tabs>
      <w:spacing w:line="250" w:lineRule="exact"/>
      <w:ind w:right="-567"/>
    </w:pPr>
    <w:rPr>
      <w:rFonts w:asciiTheme="majorHAnsi" w:hAnsiTheme="majorHAnsi" w:cstheme="majorHAnsi"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74B69"/>
    <w:rPr>
      <w:rFonts w:asciiTheme="majorHAnsi" w:hAnsiTheme="majorHAnsi" w:cstheme="majorHAnsi"/>
      <w:sz w:val="17"/>
      <w:szCs w:val="17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numPr>
        <w:numId w:val="21"/>
      </w:numPr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A1AB7"/>
    <w:rPr>
      <w:rFonts w:asciiTheme="majorHAnsi" w:hAnsiTheme="majorHAnsi" w:cstheme="majorHAnsi"/>
      <w:b/>
      <w:noProof/>
      <w:sz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AB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36B2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36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Betreff">
    <w:name w:val="Betreff"/>
    <w:basedOn w:val="Standard"/>
    <w:next w:val="Standard"/>
    <w:link w:val="BetreffZchn"/>
    <w:uiPriority w:val="1"/>
    <w:rsid w:val="000B3E59"/>
    <w:pPr>
      <w:spacing w:line="360" w:lineRule="exact"/>
    </w:pPr>
    <w:rPr>
      <w:rFonts w:ascii="Arial" w:hAnsi="Arial"/>
      <w:b/>
      <w:bCs/>
      <w:sz w:val="28"/>
      <w:szCs w:val="28"/>
    </w:rPr>
  </w:style>
  <w:style w:type="character" w:customStyle="1" w:styleId="BetreffZchn">
    <w:name w:val="Betreff Zchn"/>
    <w:basedOn w:val="Absatz-Standardschriftart"/>
    <w:link w:val="Betreff"/>
    <w:uiPriority w:val="1"/>
    <w:rsid w:val="000B3E59"/>
    <w:rPr>
      <w:rFonts w:ascii="Arial" w:hAnsi="Arial"/>
      <w:b/>
      <w:bCs/>
      <w:sz w:val="28"/>
      <w:szCs w:val="28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1A1AB7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99"/>
    <w:semiHidden/>
    <w:rsid w:val="005E6367"/>
    <w:rPr>
      <w:color w:val="808080"/>
    </w:rPr>
  </w:style>
  <w:style w:type="paragraph" w:customStyle="1" w:styleId="Seitentitel">
    <w:name w:val="Seitentitel"/>
    <w:basedOn w:val="Standard"/>
    <w:next w:val="Seiten-Untertitel"/>
    <w:rsid w:val="00AF59D9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F59D9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B900BA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B900BA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B900BA"/>
    <w:pPr>
      <w:numPr>
        <w:ilvl w:val="0"/>
        <w:numId w:val="0"/>
      </w:numPr>
    </w:pPr>
  </w:style>
  <w:style w:type="paragraph" w:customStyle="1" w:styleId="Adresse">
    <w:name w:val="Adresse"/>
    <w:basedOn w:val="Standard"/>
    <w:next w:val="Standard"/>
    <w:qFormat/>
    <w:rsid w:val="00A80F25"/>
    <w:pPr>
      <w:tabs>
        <w:tab w:val="left" w:pos="4111"/>
      </w:tabs>
      <w:ind w:left="411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A1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A10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790FF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6B2C0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bsatz-Standardschriftart"/>
    <w:rsid w:val="00F840BD"/>
  </w:style>
  <w:style w:type="character" w:styleId="Kommentarzeichen">
    <w:name w:val="annotation reference"/>
    <w:basedOn w:val="Absatz-Standardschriftart"/>
    <w:uiPriority w:val="99"/>
    <w:semiHidden/>
    <w:unhideWhenUsed/>
    <w:rsid w:val="00B43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34C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3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4C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A938B0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3B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E26A2"/>
    <w:pPr>
      <w:spacing w:after="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D41C1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nderschutz.ch/themen/sexualisierte-gewalt/sexuelle-entwicklung-und-digitale-sexualisierte-gewalt/digitale-sexualisierte-gewal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nderschutz.ch/themen/sexualisierte-gewalt/sexuelle-entwicklung-und-digitale-sexualisierte-gewalt/digitale-sexualisierte-gewalt/sextortion/kampagnenfil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ckandstop.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417639213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C871FB33CDD429876E37345D68D6C" ma:contentTypeVersion="12" ma:contentTypeDescription="Ein neues Dokument erstellen." ma:contentTypeScope="" ma:versionID="ee41986cda7f7b37afbf03fe6d79aefd">
  <xsd:schema xmlns:xsd="http://www.w3.org/2001/XMLSchema" xmlns:xs="http://www.w3.org/2001/XMLSchema" xmlns:p="http://schemas.microsoft.com/office/2006/metadata/properties" xmlns:ns2="acb770cf-35a6-4d15-a9ba-a68d1da628e4" xmlns:ns3="8b24a6cf-ddc1-4c19-a01e-7ebc7d9ec035" targetNamespace="http://schemas.microsoft.com/office/2006/metadata/properties" ma:root="true" ma:fieldsID="c264616f4d94b79a0c75e538f3760f76" ns2:_="" ns3:_="">
    <xsd:import namespace="acb770cf-35a6-4d15-a9ba-a68d1da628e4"/>
    <xsd:import namespace="8b24a6cf-ddc1-4c19-a01e-7ebc7d9ec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70cf-35a6-4d15-a9ba-a68d1da6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37edf73-3a6e-4011-b1e1-0323230bd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a6cf-ddc1-4c19-a01e-7ebc7d9ec0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940bbf-75c3-49f8-8e68-6f85b06517bb}" ma:internalName="TaxCatchAll" ma:showField="CatchAllData" ma:web="8b24a6cf-ddc1-4c19-a01e-7ebc7d9ec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770cf-35a6-4d15-a9ba-a68d1da628e4">
      <Terms xmlns="http://schemas.microsoft.com/office/infopath/2007/PartnerControls"/>
    </lcf76f155ced4ddcb4097134ff3c332f>
    <TaxCatchAll xmlns="8b24a6cf-ddc1-4c19-a01e-7ebc7d9ec035" xsi:nil="true"/>
  </documentManagement>
</p:properties>
</file>

<file path=customXml/itemProps1.xml><?xml version="1.0" encoding="utf-8"?>
<ds:datastoreItem xmlns:ds="http://schemas.openxmlformats.org/officeDocument/2006/customXml" ds:itemID="{43BA84EE-59A3-4EE4-915E-CBA99F35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770cf-35a6-4d15-a9ba-a68d1da628e4"/>
    <ds:schemaRef ds:uri="8b24a6cf-ddc1-4c19-a01e-7ebc7d9ec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4D385-8F4A-47EB-9B6E-5B8B4B6C8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4BF79-730A-4C84-B30C-3932454B2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C3944-5F90-4487-8B92-DB5FFE6CEC80}">
  <ds:schemaRefs>
    <ds:schemaRef ds:uri="http://schemas.microsoft.com/office/2006/metadata/properties"/>
    <ds:schemaRef ds:uri="http://schemas.microsoft.com/office/infopath/2007/PartnerControls"/>
    <ds:schemaRef ds:uri="acb770cf-35a6-4d15-a9ba-a68d1da628e4"/>
    <ds:schemaRef ds:uri="8b24a6cf-ddc1-4c19-a01e-7ebc7d9e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4731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Matea Petrovic</cp:lastModifiedBy>
  <cp:revision>6</cp:revision>
  <cp:lastPrinted>2024-04-26T10:18:00Z</cp:lastPrinted>
  <dcterms:created xsi:type="dcterms:W3CDTF">2024-08-20T10:07:00Z</dcterms:created>
  <dcterms:modified xsi:type="dcterms:W3CDTF">2024-08-21T14:46:00Z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0x010100BB6C871FB33CDD429876E37345D68D6C</vt:lpwstr>
  </property>
  <property fmtid="{D5CDD505-2E9C-101B-9397-08002B2CF9AE}" pid="3" name="MediaServiceImageTags">
    <vt:lpwstr/>
  </property>
</Properties>
</file>